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884" w:rsidRPr="003345A6" w:rsidRDefault="008273E1" w:rsidP="00B25884">
      <w:pPr>
        <w:rPr>
          <w:lang w:val="en-GB"/>
        </w:rPr>
      </w:pPr>
      <w:r>
        <w:rPr>
          <w:noProof/>
          <w:lang w:eastAsia="sl-SI"/>
        </w:rPr>
        <mc:AlternateContent>
          <mc:Choice Requires="wps">
            <w:drawing>
              <wp:anchor distT="0" distB="0" distL="114300" distR="114300" simplePos="0" relativeHeight="251656704" behindDoc="0" locked="0" layoutInCell="1" allowOverlap="1">
                <wp:simplePos x="0" y="0"/>
                <wp:positionH relativeFrom="column">
                  <wp:posOffset>6398895</wp:posOffset>
                </wp:positionH>
                <wp:positionV relativeFrom="paragraph">
                  <wp:posOffset>-478790</wp:posOffset>
                </wp:positionV>
                <wp:extent cx="0" cy="342900"/>
                <wp:effectExtent l="0" t="0" r="0" b="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139B6D" id="_x0000_t32" coordsize="21600,21600" o:spt="32" o:oned="t" path="m,l21600,21600e" filled="f">
                <v:path arrowok="t" fillok="f" o:connecttype="none"/>
                <o:lock v:ext="edit" shapetype="t"/>
              </v:shapetype>
              <v:shape id="AutoShape 2" o:spid="_x0000_s1026" type="#_x0000_t32" style="position:absolute;margin-left:503.85pt;margin-top:-37.7pt;width:0;height: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"/>
            </w:pict>
          </mc:Fallback>
        </mc:AlternateContent>
      </w:r>
    </w:p>
    <w:p w:rsidR="00D16C5B" w:rsidRPr="003345A6" w:rsidRDefault="00D16C5B" w:rsidP="00BC6C68">
      <w:pPr>
        <w:jc w:val="center"/>
        <w:rPr>
          <w:b/>
          <w:sz w:val="28"/>
          <w:lang w:val="en-GB"/>
        </w:rPr>
      </w:pPr>
    </w:p>
    <w:p w:rsidR="00D16C5B" w:rsidRPr="003345A6" w:rsidRDefault="00D16C5B" w:rsidP="00BC6C68">
      <w:pPr>
        <w:jc w:val="center"/>
        <w:rPr>
          <w:b/>
          <w:sz w:val="28"/>
          <w:lang w:val="en-GB"/>
        </w:rPr>
      </w:pPr>
    </w:p>
    <w:p w:rsidR="00EA0BB7" w:rsidRPr="003345A6" w:rsidRDefault="008E552E" w:rsidP="00C960E0">
      <w:pPr>
        <w:ind w:left="567" w:firstLine="0"/>
        <w:jc w:val="center"/>
        <w:rPr>
          <w:b/>
          <w:sz w:val="28"/>
          <w:szCs w:val="28"/>
          <w:lang w:val="en-GB"/>
        </w:rPr>
      </w:pPr>
      <w:r w:rsidRPr="003345A6">
        <w:rPr>
          <w:b/>
          <w:sz w:val="28"/>
          <w:szCs w:val="28"/>
          <w:lang w:val="en-GB"/>
        </w:rPr>
        <w:t xml:space="preserve">Instructions for </w:t>
      </w:r>
      <w:r w:rsidR="00254F4D" w:rsidRPr="003345A6">
        <w:rPr>
          <w:b/>
          <w:sz w:val="28"/>
          <w:szCs w:val="28"/>
          <w:lang w:val="en-GB"/>
        </w:rPr>
        <w:t>Security Vetting f</w:t>
      </w:r>
      <w:r w:rsidR="00F62A90" w:rsidRPr="003345A6">
        <w:rPr>
          <w:b/>
          <w:sz w:val="28"/>
          <w:szCs w:val="28"/>
          <w:lang w:val="en-GB"/>
        </w:rPr>
        <w:t>or Outside/Contractor Workers and</w:t>
      </w:r>
      <w:r w:rsidR="00254F4D" w:rsidRPr="003345A6">
        <w:rPr>
          <w:b/>
          <w:sz w:val="28"/>
          <w:szCs w:val="28"/>
          <w:lang w:val="en-GB"/>
        </w:rPr>
        <w:t xml:space="preserve"> Obtaining Access Card with Photo for Unescorted Access </w:t>
      </w:r>
      <w:r w:rsidR="00F62A90" w:rsidRPr="003345A6">
        <w:rPr>
          <w:b/>
          <w:sz w:val="28"/>
          <w:szCs w:val="28"/>
          <w:lang w:val="en-GB"/>
        </w:rPr>
        <w:t xml:space="preserve">to </w:t>
      </w:r>
      <w:r w:rsidR="00254F4D" w:rsidRPr="003345A6">
        <w:rPr>
          <w:b/>
          <w:sz w:val="28"/>
          <w:szCs w:val="28"/>
          <w:lang w:val="en-GB"/>
        </w:rPr>
        <w:t>Kršk</w:t>
      </w:r>
      <w:bookmarkStart w:id="0" w:name="_GoBack"/>
      <w:bookmarkEnd w:id="0"/>
      <w:r w:rsidR="00254F4D" w:rsidRPr="003345A6">
        <w:rPr>
          <w:b/>
          <w:sz w:val="28"/>
          <w:szCs w:val="28"/>
          <w:lang w:val="en-GB"/>
        </w:rPr>
        <w:t>o NPP</w:t>
      </w:r>
    </w:p>
    <w:p w:rsidR="00D16C5B" w:rsidRPr="003345A6" w:rsidRDefault="00D16C5B" w:rsidP="0049313F">
      <w:pPr>
        <w:ind w:firstLine="0"/>
        <w:rPr>
          <w:sz w:val="36"/>
          <w:szCs w:val="36"/>
          <w:lang w:val="en-GB"/>
        </w:rPr>
      </w:pPr>
    </w:p>
    <w:p w:rsidR="00D16C5B" w:rsidRPr="003345A6" w:rsidRDefault="00254F4D" w:rsidP="00D16C5B">
      <w:pPr>
        <w:ind w:left="567" w:firstLine="0"/>
        <w:jc w:val="left"/>
        <w:rPr>
          <w:b/>
          <w:sz w:val="28"/>
          <w:szCs w:val="28"/>
        </w:rPr>
      </w:pPr>
      <w:r w:rsidRPr="003345A6">
        <w:rPr>
          <w:b/>
          <w:sz w:val="28"/>
          <w:szCs w:val="28"/>
        </w:rPr>
        <w:t>In compliance with:</w:t>
      </w:r>
    </w:p>
    <w:p w:rsidR="00D16C5B" w:rsidRPr="003345A6" w:rsidRDefault="00D16C5B" w:rsidP="00F62A90">
      <w:pPr>
        <w:pBdr>
          <w:right w:val="single" w:sz="4" w:space="4" w:color="auto"/>
        </w:pBdr>
        <w:ind w:left="567" w:firstLine="0"/>
        <w:jc w:val="left"/>
        <w:rPr>
          <w:b/>
          <w:sz w:val="28"/>
          <w:szCs w:val="28"/>
        </w:rPr>
      </w:pPr>
      <w:r w:rsidRPr="003345A6">
        <w:rPr>
          <w:b/>
          <w:sz w:val="28"/>
          <w:szCs w:val="28"/>
        </w:rPr>
        <w:t xml:space="preserve">ZVISJV-1, </w:t>
      </w:r>
      <w:r w:rsidR="00254F4D" w:rsidRPr="003345A6">
        <w:rPr>
          <w:b/>
          <w:sz w:val="28"/>
          <w:szCs w:val="28"/>
        </w:rPr>
        <w:t>OG</w:t>
      </w:r>
      <w:r w:rsidRPr="003345A6">
        <w:rPr>
          <w:b/>
          <w:sz w:val="28"/>
          <w:szCs w:val="28"/>
        </w:rPr>
        <w:t xml:space="preserve"> RS</w:t>
      </w:r>
      <w:r w:rsidR="00254F4D" w:rsidRPr="003345A6">
        <w:rPr>
          <w:b/>
          <w:sz w:val="28"/>
          <w:szCs w:val="28"/>
        </w:rPr>
        <w:t xml:space="preserve"> No</w:t>
      </w:r>
      <w:r w:rsidRPr="003345A6">
        <w:rPr>
          <w:b/>
          <w:sz w:val="28"/>
          <w:szCs w:val="28"/>
        </w:rPr>
        <w:t>.</w:t>
      </w:r>
      <w:r w:rsidR="00254F4D" w:rsidRPr="003345A6">
        <w:rPr>
          <w:b/>
          <w:sz w:val="28"/>
          <w:szCs w:val="28"/>
        </w:rPr>
        <w:t xml:space="preserve"> </w:t>
      </w:r>
      <w:r w:rsidRPr="003345A6">
        <w:rPr>
          <w:b/>
          <w:sz w:val="28"/>
          <w:szCs w:val="28"/>
        </w:rPr>
        <w:t>76/2017</w:t>
      </w:r>
      <w:r w:rsidR="00F62A90" w:rsidRPr="003345A6">
        <w:rPr>
          <w:b/>
          <w:sz w:val="28"/>
          <w:szCs w:val="28"/>
        </w:rPr>
        <w:t xml:space="preserve"> and</w:t>
      </w:r>
      <w:r w:rsidR="00AD7B95">
        <w:rPr>
          <w:b/>
          <w:sz w:val="28"/>
          <w:szCs w:val="28"/>
        </w:rPr>
        <w:t xml:space="preserve"> ZVISJV-1A</w:t>
      </w:r>
      <w:r w:rsidR="00F62A90" w:rsidRPr="003345A6">
        <w:rPr>
          <w:b/>
          <w:sz w:val="28"/>
          <w:szCs w:val="28"/>
        </w:rPr>
        <w:t xml:space="preserve"> 26/2019</w:t>
      </w:r>
    </w:p>
    <w:p w:rsidR="00D16C5B" w:rsidRPr="003345A6" w:rsidRDefault="00F62A90" w:rsidP="00F62A90">
      <w:pPr>
        <w:pBdr>
          <w:right w:val="single" w:sz="4" w:space="4" w:color="auto"/>
        </w:pBdr>
        <w:ind w:left="567" w:firstLine="0"/>
        <w:jc w:val="left"/>
        <w:rPr>
          <w:b/>
          <w:sz w:val="28"/>
          <w:szCs w:val="28"/>
        </w:rPr>
      </w:pPr>
      <w:r w:rsidRPr="003345A6">
        <w:rPr>
          <w:b/>
          <w:sz w:val="28"/>
          <w:szCs w:val="28"/>
        </w:rPr>
        <w:t>ADP-1.8.003, Rev. 6</w:t>
      </w:r>
    </w:p>
    <w:p w:rsidR="00D16C5B" w:rsidRPr="003345A6" w:rsidRDefault="00D16C5B" w:rsidP="00F62A90">
      <w:pPr>
        <w:pBdr>
          <w:right w:val="single" w:sz="4" w:space="4" w:color="auto"/>
        </w:pBdr>
        <w:ind w:left="567" w:firstLine="0"/>
        <w:jc w:val="left"/>
        <w:rPr>
          <w:b/>
          <w:sz w:val="28"/>
          <w:szCs w:val="28"/>
        </w:rPr>
      </w:pPr>
      <w:r w:rsidRPr="003345A6">
        <w:rPr>
          <w:b/>
          <w:sz w:val="28"/>
          <w:szCs w:val="28"/>
        </w:rPr>
        <w:t>ADP-1.8.005, Rev.</w:t>
      </w:r>
      <w:r w:rsidR="00254F4D" w:rsidRPr="003345A6">
        <w:rPr>
          <w:b/>
          <w:sz w:val="28"/>
          <w:szCs w:val="28"/>
        </w:rPr>
        <w:t xml:space="preserve"> </w:t>
      </w:r>
      <w:r w:rsidR="00F62A90" w:rsidRPr="003345A6">
        <w:rPr>
          <w:b/>
          <w:sz w:val="28"/>
          <w:szCs w:val="28"/>
        </w:rPr>
        <w:t>5</w:t>
      </w:r>
    </w:p>
    <w:p w:rsidR="00D16C5B" w:rsidRPr="003345A6" w:rsidRDefault="00D16C5B" w:rsidP="00444B1E">
      <w:pPr>
        <w:jc w:val="center"/>
        <w:rPr>
          <w:sz w:val="36"/>
          <w:szCs w:val="36"/>
          <w:lang w:val="en-GB"/>
        </w:rPr>
      </w:pPr>
    </w:p>
    <w:p w:rsidR="00B613AB" w:rsidRPr="003345A6" w:rsidRDefault="00B613AB" w:rsidP="00F62A90">
      <w:pPr>
        <w:pBdr>
          <w:right w:val="single" w:sz="4" w:space="4" w:color="auto"/>
        </w:pBdr>
        <w:ind w:left="567" w:firstLine="0"/>
        <w:rPr>
          <w:lang w:val="en-GB"/>
        </w:rPr>
      </w:pPr>
      <w:r w:rsidRPr="003345A6">
        <w:rPr>
          <w:lang w:val="en-GB"/>
        </w:rPr>
        <w:t xml:space="preserve">Pursuant to the </w:t>
      </w:r>
      <w:r w:rsidRPr="003345A6">
        <w:rPr>
          <w:szCs w:val="24"/>
          <w:lang w:val="en-GB"/>
        </w:rPr>
        <w:t xml:space="preserve">provisions of Ionising Radiation Protection and Nuclear Safety Act </w:t>
      </w:r>
      <w:r w:rsidR="00621F25" w:rsidRPr="003345A6">
        <w:rPr>
          <w:szCs w:val="24"/>
          <w:lang w:val="en-GB"/>
        </w:rPr>
        <w:t>(ZVISJV-</w:t>
      </w:r>
      <w:r w:rsidR="00D16C5B" w:rsidRPr="003345A6">
        <w:t>1</w:t>
      </w:r>
      <w:r w:rsidR="00AD7B95">
        <w:t xml:space="preserve"> and ZVISJV-1A, hereafter referred to as ZVISJV-1</w:t>
      </w:r>
      <w:r w:rsidR="00F62A90" w:rsidRPr="003345A6">
        <w:t>)</w:t>
      </w:r>
      <w:r w:rsidR="00D16C5B" w:rsidRPr="003345A6">
        <w:t xml:space="preserve"> </w:t>
      </w:r>
      <w:r w:rsidRPr="003345A6">
        <w:rPr>
          <w:lang w:val="en-GB"/>
        </w:rPr>
        <w:t>and general legal acts of Krško NPP, the legal person and its workers who will have access to and will perform services in a nuclear facility shall meet the requirements of ZVISJV</w:t>
      </w:r>
      <w:r w:rsidR="00CE1EC3" w:rsidRPr="003345A6">
        <w:rPr>
          <w:lang w:val="en-GB"/>
        </w:rPr>
        <w:t>-1</w:t>
      </w:r>
      <w:r w:rsidRPr="003345A6">
        <w:rPr>
          <w:lang w:val="en-GB"/>
        </w:rPr>
        <w:t>, including security vetting and health surveillance.</w:t>
      </w:r>
    </w:p>
    <w:p w:rsidR="00190039" w:rsidRPr="003345A6" w:rsidRDefault="00190039" w:rsidP="00F05443">
      <w:pPr>
        <w:ind w:firstLine="0"/>
        <w:rPr>
          <w:lang w:val="en-GB"/>
        </w:rPr>
      </w:pPr>
    </w:p>
    <w:p w:rsidR="00CD4F56" w:rsidRPr="003345A6" w:rsidRDefault="00621F25" w:rsidP="00373392">
      <w:pPr>
        <w:numPr>
          <w:ilvl w:val="0"/>
          <w:numId w:val="46"/>
        </w:numPr>
        <w:ind w:left="284" w:firstLine="0"/>
        <w:rPr>
          <w:b/>
          <w:lang w:val="en-GB"/>
        </w:rPr>
      </w:pPr>
      <w:r w:rsidRPr="003345A6">
        <w:rPr>
          <w:b/>
          <w:sz w:val="28"/>
          <w:szCs w:val="28"/>
          <w:u w:val="single"/>
          <w:lang w:val="en-GB"/>
        </w:rPr>
        <w:t>Security Vetting</w:t>
      </w:r>
      <w:r w:rsidR="008E552E" w:rsidRPr="003345A6">
        <w:rPr>
          <w:b/>
          <w:sz w:val="28"/>
          <w:szCs w:val="28"/>
          <w:u w:val="single"/>
          <w:lang w:val="en-GB"/>
        </w:rPr>
        <w:t xml:space="preserve"> of outside workers</w:t>
      </w:r>
    </w:p>
    <w:p w:rsidR="008E552E" w:rsidRPr="003345A6" w:rsidRDefault="008E552E" w:rsidP="008E552E">
      <w:pPr>
        <w:ind w:left="284" w:firstLine="0"/>
        <w:rPr>
          <w:b/>
          <w:lang w:val="en-GB"/>
        </w:rPr>
      </w:pPr>
    </w:p>
    <w:p w:rsidR="008E552E" w:rsidRPr="003345A6" w:rsidRDefault="008E552E" w:rsidP="003345A6">
      <w:pPr>
        <w:pBdr>
          <w:right w:val="single" w:sz="4" w:space="4" w:color="auto"/>
        </w:pBdr>
        <w:ind w:left="567" w:firstLine="0"/>
        <w:rPr>
          <w:szCs w:val="24"/>
          <w:lang w:eastAsia="sl-SI"/>
        </w:rPr>
      </w:pPr>
      <w:r w:rsidRPr="003345A6">
        <w:rPr>
          <w:szCs w:val="24"/>
          <w:lang w:val="en" w:eastAsia="sl-SI"/>
        </w:rPr>
        <w:t>On the basis of the provisions of Articles 149 to 155 of the ZVISJV-1, the procedure for the entry of external outside workers in the NEK (ADP-1.8.005, revision 5) has been prepared, in which point 5.2 describes the procedure for performing security vetting for external workers.</w:t>
      </w:r>
    </w:p>
    <w:p w:rsidR="00FC2B8D" w:rsidRPr="003345A6" w:rsidRDefault="00FC2B8D" w:rsidP="003345A6">
      <w:pPr>
        <w:pBdr>
          <w:right w:val="single" w:sz="4" w:space="4" w:color="auto"/>
        </w:pBdr>
        <w:ind w:firstLine="0"/>
        <w:rPr>
          <w:lang w:val="en-GB"/>
        </w:rPr>
      </w:pPr>
    </w:p>
    <w:p w:rsidR="00502E82" w:rsidRPr="003345A6" w:rsidRDefault="00B613AB" w:rsidP="003345A6">
      <w:pPr>
        <w:pBdr>
          <w:right w:val="single" w:sz="4" w:space="4" w:color="auto"/>
        </w:pBdr>
        <w:ind w:left="567" w:firstLine="0"/>
        <w:rPr>
          <w:lang w:val="en-GB"/>
        </w:rPr>
      </w:pPr>
      <w:r w:rsidRPr="003345A6">
        <w:rPr>
          <w:lang w:val="en-GB"/>
        </w:rPr>
        <w:t>A worker shall not be assigned to work at Krško NPP if posing a security concern such as:</w:t>
      </w:r>
    </w:p>
    <w:p w:rsidR="00C960E0" w:rsidRPr="003345A6" w:rsidRDefault="00C960E0" w:rsidP="003345A6">
      <w:pPr>
        <w:pBdr>
          <w:right w:val="single" w:sz="4" w:space="4" w:color="auto"/>
        </w:pBdr>
        <w:ind w:left="709" w:firstLine="0"/>
        <w:rPr>
          <w:lang w:val="en-GB"/>
        </w:rPr>
      </w:pPr>
    </w:p>
    <w:p w:rsidR="00A2720D" w:rsidRPr="003345A6" w:rsidRDefault="00A2720D" w:rsidP="003345A6">
      <w:pPr>
        <w:widowControl w:val="0"/>
        <w:numPr>
          <w:ilvl w:val="0"/>
          <w:numId w:val="56"/>
        </w:numPr>
        <w:pBdr>
          <w:right w:val="single" w:sz="4" w:space="4" w:color="auto"/>
        </w:pBdr>
        <w:tabs>
          <w:tab w:val="left" w:pos="1134"/>
          <w:tab w:val="left" w:pos="1985"/>
          <w:tab w:val="left" w:pos="2552"/>
          <w:tab w:val="left" w:pos="3119"/>
          <w:tab w:val="left" w:pos="3686"/>
          <w:tab w:val="left" w:pos="4253"/>
          <w:tab w:val="right" w:pos="9639"/>
        </w:tabs>
        <w:ind w:left="1134" w:hanging="425"/>
        <w:rPr>
          <w:rStyle w:val="tlid-translation"/>
          <w:lang w:val="en"/>
        </w:rPr>
      </w:pPr>
      <w:r w:rsidRPr="003345A6">
        <w:rPr>
          <w:rStyle w:val="tlid-translation"/>
          <w:lang w:val="en"/>
        </w:rPr>
        <w:t xml:space="preserve">false data in the Questionnaire; </w:t>
      </w:r>
    </w:p>
    <w:p w:rsidR="00C960E0" w:rsidRPr="003345A6" w:rsidRDefault="00C960E0" w:rsidP="003345A6">
      <w:pPr>
        <w:widowControl w:val="0"/>
        <w:numPr>
          <w:ilvl w:val="0"/>
          <w:numId w:val="56"/>
        </w:numPr>
        <w:pBdr>
          <w:right w:val="single" w:sz="4" w:space="4" w:color="auto"/>
        </w:pBdr>
        <w:tabs>
          <w:tab w:val="left" w:pos="1134"/>
          <w:tab w:val="left" w:pos="1985"/>
          <w:tab w:val="left" w:pos="2552"/>
          <w:tab w:val="left" w:pos="3119"/>
          <w:tab w:val="left" w:pos="3686"/>
          <w:tab w:val="left" w:pos="4253"/>
          <w:tab w:val="right" w:pos="9639"/>
        </w:tabs>
        <w:ind w:left="1134" w:hanging="425"/>
        <w:rPr>
          <w:rStyle w:val="tlid-translation"/>
          <w:lang w:val="en"/>
        </w:rPr>
      </w:pPr>
      <w:r w:rsidRPr="003345A6">
        <w:rPr>
          <w:rStyle w:val="tlid-translation"/>
          <w:lang w:val="en"/>
        </w:rPr>
        <w:t>indefinite final sentences of at least three months of unconditional custodial sentences for offenses prosecuted ex officio;</w:t>
      </w:r>
    </w:p>
    <w:p w:rsidR="00C960E0" w:rsidRPr="003345A6" w:rsidRDefault="00C960E0" w:rsidP="003345A6">
      <w:pPr>
        <w:widowControl w:val="0"/>
        <w:numPr>
          <w:ilvl w:val="0"/>
          <w:numId w:val="56"/>
        </w:numPr>
        <w:pBdr>
          <w:right w:val="single" w:sz="4" w:space="4" w:color="auto"/>
        </w:pBdr>
        <w:tabs>
          <w:tab w:val="left" w:pos="1134"/>
          <w:tab w:val="left" w:pos="1985"/>
          <w:tab w:val="left" w:pos="2552"/>
          <w:tab w:val="left" w:pos="3119"/>
          <w:tab w:val="left" w:pos="3686"/>
          <w:tab w:val="left" w:pos="4253"/>
          <w:tab w:val="right" w:pos="9639"/>
        </w:tabs>
        <w:ind w:left="1134" w:hanging="425"/>
        <w:rPr>
          <w:rStyle w:val="tlid-translation"/>
          <w:lang w:val="en"/>
        </w:rPr>
      </w:pPr>
      <w:r w:rsidRPr="003345A6">
        <w:rPr>
          <w:rStyle w:val="tlid-translation"/>
          <w:lang w:val="en"/>
        </w:rPr>
        <w:t xml:space="preserve">a definitive disciplinary measure due to a serious disciplinary violation in </w:t>
      </w:r>
      <w:r w:rsidRPr="003345A6">
        <w:rPr>
          <w:rStyle w:val="tlid-translation"/>
          <w:lang w:val="en"/>
        </w:rPr>
        <w:lastRenderedPageBreak/>
        <w:t>the field of treatment and protection of classified information or the misuse of alcohol or drugs;</w:t>
      </w:r>
    </w:p>
    <w:p w:rsidR="00A2720D" w:rsidRPr="003345A6" w:rsidRDefault="00C960E0" w:rsidP="003345A6">
      <w:pPr>
        <w:widowControl w:val="0"/>
        <w:numPr>
          <w:ilvl w:val="0"/>
          <w:numId w:val="56"/>
        </w:numPr>
        <w:pBdr>
          <w:right w:val="single" w:sz="4" w:space="4" w:color="auto"/>
        </w:pBdr>
        <w:tabs>
          <w:tab w:val="left" w:pos="1134"/>
          <w:tab w:val="left" w:pos="1985"/>
          <w:tab w:val="left" w:pos="2552"/>
          <w:tab w:val="left" w:pos="3119"/>
          <w:tab w:val="left" w:pos="3686"/>
          <w:tab w:val="left" w:pos="4253"/>
          <w:tab w:val="right" w:pos="9639"/>
        </w:tabs>
        <w:ind w:left="1134" w:hanging="425"/>
        <w:rPr>
          <w:rStyle w:val="tlid-translation"/>
          <w:lang w:val="en"/>
        </w:rPr>
      </w:pPr>
      <w:r w:rsidRPr="003345A6">
        <w:rPr>
          <w:rStyle w:val="tlid-translation"/>
          <w:lang w:val="en"/>
        </w:rPr>
        <w:t xml:space="preserve">dependence on alcohol, drugs or other addiction that could affect nuclear safety </w:t>
      </w:r>
    </w:p>
    <w:p w:rsidR="00A2720D" w:rsidRPr="003345A6" w:rsidRDefault="00A2720D" w:rsidP="003345A6">
      <w:pPr>
        <w:widowControl w:val="0"/>
        <w:numPr>
          <w:ilvl w:val="0"/>
          <w:numId w:val="56"/>
        </w:numPr>
        <w:pBdr>
          <w:right w:val="single" w:sz="4" w:space="4" w:color="auto"/>
        </w:pBdr>
        <w:tabs>
          <w:tab w:val="left" w:pos="1134"/>
          <w:tab w:val="left" w:pos="1985"/>
          <w:tab w:val="left" w:pos="2552"/>
          <w:tab w:val="left" w:pos="3119"/>
          <w:tab w:val="left" w:pos="3686"/>
          <w:tab w:val="left" w:pos="4253"/>
          <w:tab w:val="right" w:pos="9639"/>
        </w:tabs>
        <w:ind w:left="1134" w:hanging="425"/>
        <w:rPr>
          <w:rStyle w:val="tlid-translation"/>
          <w:lang w:val="en"/>
        </w:rPr>
      </w:pPr>
      <w:r w:rsidRPr="003345A6">
        <w:rPr>
          <w:rStyle w:val="tlid-translation"/>
          <w:lang w:val="en"/>
        </w:rPr>
        <w:t>memberships in organisations that threaten national security and vital interests of the Republic of Slovenia, member states of political, defence and security associations, whose member the Republic of Slovenia is;</w:t>
      </w:r>
    </w:p>
    <w:p w:rsidR="00A2720D" w:rsidRPr="003345A6" w:rsidRDefault="00C960E0" w:rsidP="003345A6">
      <w:pPr>
        <w:widowControl w:val="0"/>
        <w:numPr>
          <w:ilvl w:val="0"/>
          <w:numId w:val="56"/>
        </w:numPr>
        <w:pBdr>
          <w:right w:val="single" w:sz="4" w:space="4" w:color="auto"/>
        </w:pBdr>
        <w:tabs>
          <w:tab w:val="left" w:pos="1134"/>
          <w:tab w:val="left" w:pos="1985"/>
          <w:tab w:val="left" w:pos="2552"/>
          <w:tab w:val="left" w:pos="3119"/>
          <w:tab w:val="left" w:pos="3686"/>
          <w:tab w:val="left" w:pos="4253"/>
          <w:tab w:val="right" w:pos="9639"/>
        </w:tabs>
        <w:ind w:left="1134" w:hanging="425"/>
        <w:rPr>
          <w:lang w:val="en-GB"/>
        </w:rPr>
      </w:pPr>
      <w:r w:rsidRPr="003345A6">
        <w:rPr>
          <w:rStyle w:val="tlid-translation"/>
          <w:lang w:val="en"/>
        </w:rPr>
        <w:t>membership or cooperation or other activities for the benefit of foreign intelligence or security authorities</w:t>
      </w:r>
    </w:p>
    <w:p w:rsidR="00A2720D" w:rsidRPr="003345A6" w:rsidRDefault="00C960E0" w:rsidP="003345A6">
      <w:pPr>
        <w:widowControl w:val="0"/>
        <w:numPr>
          <w:ilvl w:val="0"/>
          <w:numId w:val="56"/>
        </w:numPr>
        <w:pBdr>
          <w:right w:val="single" w:sz="4" w:space="4" w:color="auto"/>
        </w:pBdr>
        <w:tabs>
          <w:tab w:val="left" w:pos="1134"/>
          <w:tab w:val="left" w:pos="1985"/>
          <w:tab w:val="left" w:pos="2552"/>
          <w:tab w:val="left" w:pos="3119"/>
          <w:tab w:val="left" w:pos="3686"/>
          <w:tab w:val="left" w:pos="4253"/>
          <w:tab w:val="right" w:pos="9639"/>
        </w:tabs>
        <w:ind w:left="1134" w:hanging="425"/>
        <w:rPr>
          <w:rStyle w:val="tlid-translation"/>
          <w:lang w:val="en"/>
        </w:rPr>
      </w:pPr>
      <w:r w:rsidRPr="003345A6">
        <w:rPr>
          <w:rStyle w:val="tlid-translation"/>
          <w:lang w:val="en"/>
        </w:rPr>
        <w:t>the final convictions for criminal offenses prosecuted ex officio, except for offenses where the main penalty is a fine or a prison sentence of up to three years;</w:t>
      </w:r>
    </w:p>
    <w:p w:rsidR="00C960E0" w:rsidRPr="003345A6" w:rsidRDefault="00C960E0" w:rsidP="003345A6">
      <w:pPr>
        <w:widowControl w:val="0"/>
        <w:numPr>
          <w:ilvl w:val="0"/>
          <w:numId w:val="56"/>
        </w:numPr>
        <w:pBdr>
          <w:right w:val="single" w:sz="4" w:space="4" w:color="auto"/>
        </w:pBdr>
        <w:tabs>
          <w:tab w:val="left" w:pos="1134"/>
          <w:tab w:val="left" w:pos="1985"/>
          <w:tab w:val="left" w:pos="2552"/>
          <w:tab w:val="left" w:pos="3119"/>
          <w:tab w:val="left" w:pos="3686"/>
          <w:tab w:val="left" w:pos="4253"/>
          <w:tab w:val="right" w:pos="9639"/>
        </w:tabs>
        <w:ind w:left="1134" w:hanging="425"/>
        <w:rPr>
          <w:rStyle w:val="tlid-translation"/>
          <w:lang w:val="en"/>
        </w:rPr>
      </w:pPr>
      <w:r w:rsidRPr="003345A6">
        <w:rPr>
          <w:rStyle w:val="tlid-translation"/>
          <w:lang w:val="en"/>
        </w:rPr>
        <w:t>non-convicted convictions for criminal offenses prosecuted ex officio and for which the main penalty is a fine or a prison sentence of up to three years;</w:t>
      </w:r>
    </w:p>
    <w:p w:rsidR="00C960E0" w:rsidRPr="003345A6" w:rsidRDefault="00C960E0" w:rsidP="003345A6">
      <w:pPr>
        <w:widowControl w:val="0"/>
        <w:numPr>
          <w:ilvl w:val="0"/>
          <w:numId w:val="56"/>
        </w:numPr>
        <w:pBdr>
          <w:right w:val="single" w:sz="4" w:space="4" w:color="auto"/>
        </w:pBdr>
        <w:tabs>
          <w:tab w:val="left" w:pos="1134"/>
          <w:tab w:val="left" w:pos="1985"/>
          <w:tab w:val="left" w:pos="2552"/>
          <w:tab w:val="left" w:pos="3119"/>
          <w:tab w:val="left" w:pos="3686"/>
          <w:tab w:val="left" w:pos="4253"/>
          <w:tab w:val="right" w:pos="9639"/>
        </w:tabs>
        <w:ind w:left="1134" w:hanging="425"/>
        <w:rPr>
          <w:rStyle w:val="tlid-translation"/>
          <w:lang w:val="en"/>
        </w:rPr>
      </w:pPr>
      <w:r w:rsidRPr="003345A6">
        <w:rPr>
          <w:rStyle w:val="tlid-translation"/>
          <w:lang w:val="en"/>
        </w:rPr>
        <w:t>indefinite final convictions or fines imposed for offenses in the field of protection of classified information, information security or other offenses committed under the influence of alcohol or drugs or the misuse of weapons or explosives or elements of violence;</w:t>
      </w:r>
    </w:p>
    <w:p w:rsidR="00C960E0" w:rsidRPr="003345A6" w:rsidRDefault="00C960E0" w:rsidP="003345A6">
      <w:pPr>
        <w:widowControl w:val="0"/>
        <w:numPr>
          <w:ilvl w:val="0"/>
          <w:numId w:val="56"/>
        </w:numPr>
        <w:pBdr>
          <w:right w:val="single" w:sz="4" w:space="4" w:color="auto"/>
        </w:pBdr>
        <w:tabs>
          <w:tab w:val="left" w:pos="1134"/>
          <w:tab w:val="left" w:pos="1985"/>
          <w:tab w:val="left" w:pos="2552"/>
          <w:tab w:val="left" w:pos="3119"/>
          <w:tab w:val="left" w:pos="3686"/>
          <w:tab w:val="left" w:pos="4253"/>
          <w:tab w:val="right" w:pos="9639"/>
        </w:tabs>
        <w:ind w:left="1134" w:hanging="425"/>
        <w:rPr>
          <w:rStyle w:val="tlid-translation"/>
          <w:lang w:val="en"/>
        </w:rPr>
      </w:pPr>
      <w:r w:rsidRPr="003345A6">
        <w:rPr>
          <w:rStyle w:val="tlid-translation"/>
          <w:lang w:val="en"/>
        </w:rPr>
        <w:t>a reasonable suspicion that a person has committed or has been involved in the commission of criminal offenses or offenses in the field of protection of classified information, information security, or other criminal offenses or offenses committed under the influence of alcohol or drugs or the misuse of weapons or explosives or elements violence;</w:t>
      </w:r>
    </w:p>
    <w:p w:rsidR="00C960E0" w:rsidRPr="003345A6" w:rsidRDefault="00C960E0" w:rsidP="003345A6">
      <w:pPr>
        <w:widowControl w:val="0"/>
        <w:numPr>
          <w:ilvl w:val="0"/>
          <w:numId w:val="56"/>
        </w:numPr>
        <w:pBdr>
          <w:right w:val="single" w:sz="4" w:space="4" w:color="auto"/>
        </w:pBdr>
        <w:tabs>
          <w:tab w:val="left" w:pos="1134"/>
          <w:tab w:val="left" w:pos="1985"/>
          <w:tab w:val="left" w:pos="2552"/>
          <w:tab w:val="left" w:pos="3119"/>
          <w:tab w:val="left" w:pos="3686"/>
          <w:tab w:val="left" w:pos="4253"/>
          <w:tab w:val="right" w:pos="9639"/>
        </w:tabs>
        <w:ind w:left="1134" w:hanging="425"/>
        <w:rPr>
          <w:rStyle w:val="tlid-translation"/>
          <w:lang w:val="en"/>
        </w:rPr>
      </w:pPr>
      <w:r w:rsidRPr="003345A6">
        <w:rPr>
          <w:rStyle w:val="tlid-translation"/>
          <w:lang w:val="en"/>
        </w:rPr>
        <w:t>other security screening findings that give rise to substantiated doubts as to the credibility or reliability of the individual and which may pose a risk to nuclear safety or the safety of the transport of nuclear materials;</w:t>
      </w:r>
    </w:p>
    <w:p w:rsidR="00502E82" w:rsidRPr="003345A6" w:rsidRDefault="00C960E0" w:rsidP="003345A6">
      <w:pPr>
        <w:widowControl w:val="0"/>
        <w:numPr>
          <w:ilvl w:val="0"/>
          <w:numId w:val="56"/>
        </w:numPr>
        <w:pBdr>
          <w:right w:val="single" w:sz="4" w:space="4" w:color="auto"/>
        </w:pBdr>
        <w:tabs>
          <w:tab w:val="left" w:pos="1134"/>
          <w:tab w:val="left" w:pos="1985"/>
          <w:tab w:val="left" w:pos="2552"/>
          <w:tab w:val="left" w:pos="3119"/>
          <w:tab w:val="left" w:pos="3686"/>
          <w:tab w:val="left" w:pos="4253"/>
          <w:tab w:val="right" w:pos="9639"/>
        </w:tabs>
        <w:ind w:left="1134" w:hanging="425"/>
        <w:rPr>
          <w:rStyle w:val="tlid-translation"/>
          <w:lang w:val="en"/>
        </w:rPr>
      </w:pPr>
      <w:r w:rsidRPr="003345A6">
        <w:rPr>
          <w:rStyle w:val="tlid-translation"/>
          <w:lang w:val="en"/>
        </w:rPr>
        <w:t>other safety concerns specified by laws or international treaties</w:t>
      </w:r>
    </w:p>
    <w:p w:rsidR="008E552E" w:rsidRPr="003345A6" w:rsidRDefault="008E552E" w:rsidP="003345A6">
      <w:pPr>
        <w:widowControl w:val="0"/>
        <w:tabs>
          <w:tab w:val="left" w:pos="1134"/>
          <w:tab w:val="left" w:pos="1985"/>
          <w:tab w:val="left" w:pos="2552"/>
          <w:tab w:val="left" w:pos="3119"/>
          <w:tab w:val="left" w:pos="3686"/>
          <w:tab w:val="left" w:pos="4253"/>
          <w:tab w:val="right" w:pos="9356"/>
        </w:tabs>
        <w:ind w:left="1134" w:right="284" w:firstLine="0"/>
        <w:rPr>
          <w:lang w:val="en"/>
        </w:rPr>
      </w:pPr>
    </w:p>
    <w:p w:rsidR="008E552E" w:rsidRPr="003345A6" w:rsidRDefault="00CD4F56" w:rsidP="008E552E">
      <w:pPr>
        <w:numPr>
          <w:ilvl w:val="0"/>
          <w:numId w:val="46"/>
        </w:numPr>
        <w:spacing w:after="120"/>
        <w:ind w:left="283" w:firstLine="1"/>
        <w:rPr>
          <w:b/>
          <w:sz w:val="28"/>
          <w:szCs w:val="28"/>
          <w:u w:val="single"/>
          <w:lang w:val="en-GB"/>
        </w:rPr>
      </w:pPr>
      <w:r w:rsidRPr="003345A6">
        <w:rPr>
          <w:b/>
          <w:sz w:val="28"/>
          <w:szCs w:val="28"/>
          <w:u w:val="single"/>
          <w:lang w:val="en-GB"/>
        </w:rPr>
        <w:t>M</w:t>
      </w:r>
      <w:r w:rsidR="00621F25" w:rsidRPr="003345A6">
        <w:rPr>
          <w:b/>
          <w:sz w:val="28"/>
          <w:szCs w:val="28"/>
          <w:u w:val="single"/>
          <w:lang w:val="en-GB"/>
        </w:rPr>
        <w:t xml:space="preserve">ethods </w:t>
      </w:r>
      <w:r w:rsidRPr="003345A6">
        <w:rPr>
          <w:b/>
          <w:sz w:val="28"/>
          <w:szCs w:val="28"/>
          <w:u w:val="single"/>
          <w:lang w:val="en-GB"/>
        </w:rPr>
        <w:t xml:space="preserve">of </w:t>
      </w:r>
      <w:r w:rsidR="00621F25" w:rsidRPr="003345A6">
        <w:rPr>
          <w:b/>
          <w:sz w:val="28"/>
          <w:szCs w:val="28"/>
          <w:u w:val="single"/>
          <w:lang w:val="en-GB"/>
        </w:rPr>
        <w:t>S</w:t>
      </w:r>
      <w:r w:rsidRPr="003345A6">
        <w:rPr>
          <w:b/>
          <w:sz w:val="28"/>
          <w:szCs w:val="28"/>
          <w:u w:val="single"/>
          <w:lang w:val="en-GB"/>
        </w:rPr>
        <w:t xml:space="preserve">ecurity </w:t>
      </w:r>
      <w:r w:rsidR="00621F25" w:rsidRPr="003345A6">
        <w:rPr>
          <w:b/>
          <w:sz w:val="28"/>
          <w:szCs w:val="28"/>
          <w:u w:val="single"/>
          <w:lang w:val="en-GB"/>
        </w:rPr>
        <w:t>V</w:t>
      </w:r>
      <w:r w:rsidRPr="003345A6">
        <w:rPr>
          <w:b/>
          <w:sz w:val="28"/>
          <w:szCs w:val="28"/>
          <w:u w:val="single"/>
          <w:lang w:val="en-GB"/>
        </w:rPr>
        <w:t>etting</w:t>
      </w:r>
    </w:p>
    <w:p w:rsidR="008E552E" w:rsidRPr="003345A6" w:rsidRDefault="008E552E" w:rsidP="008E552E">
      <w:pPr>
        <w:spacing w:after="120"/>
        <w:ind w:left="284" w:firstLine="0"/>
        <w:rPr>
          <w:b/>
          <w:sz w:val="28"/>
          <w:szCs w:val="28"/>
          <w:u w:val="single"/>
          <w:lang w:val="en-GB"/>
        </w:rPr>
      </w:pPr>
    </w:p>
    <w:p w:rsidR="007A1B9E" w:rsidRPr="003345A6" w:rsidRDefault="004B5170" w:rsidP="00C6352F">
      <w:pPr>
        <w:numPr>
          <w:ilvl w:val="1"/>
          <w:numId w:val="45"/>
        </w:numPr>
        <w:tabs>
          <w:tab w:val="left" w:pos="709"/>
        </w:tabs>
        <w:spacing w:after="120"/>
        <w:ind w:left="709" w:hanging="425"/>
        <w:rPr>
          <w:b/>
          <w:lang w:val="en-GB"/>
        </w:rPr>
      </w:pPr>
      <w:r w:rsidRPr="003345A6">
        <w:rPr>
          <w:b/>
          <w:lang w:val="en-GB"/>
        </w:rPr>
        <w:t>Security check of</w:t>
      </w:r>
      <w:r w:rsidR="007A1B9E" w:rsidRPr="003345A6">
        <w:rPr>
          <w:b/>
          <w:lang w:val="en-GB"/>
        </w:rPr>
        <w:t xml:space="preserve"> a worker who </w:t>
      </w:r>
      <w:r w:rsidR="007A1B9E" w:rsidRPr="003345A6">
        <w:rPr>
          <w:b/>
          <w:u w:val="single"/>
          <w:lang w:val="en-GB"/>
        </w:rPr>
        <w:t>is a citizen of the RS</w:t>
      </w:r>
    </w:p>
    <w:p w:rsidR="00CF228D" w:rsidRPr="003345A6" w:rsidRDefault="00CF228D" w:rsidP="00CF228D">
      <w:pPr>
        <w:ind w:left="709" w:hanging="142"/>
        <w:rPr>
          <w:szCs w:val="24"/>
          <w:lang w:val="en" w:eastAsia="sl-SI"/>
        </w:rPr>
      </w:pPr>
      <w:r w:rsidRPr="003345A6">
        <w:rPr>
          <w:lang w:val="en-GB"/>
        </w:rPr>
        <w:tab/>
      </w:r>
      <w:r w:rsidRPr="003345A6">
        <w:rPr>
          <w:szCs w:val="24"/>
          <w:lang w:val="en" w:eastAsia="sl-SI"/>
        </w:rPr>
        <w:t xml:space="preserve">A security check of a worker who is a citizen of the Republic of Slovenia is carried out by the employer in accordance with the provisions of Articles 149 </w:t>
      </w:r>
      <w:r w:rsidRPr="003345A6">
        <w:rPr>
          <w:szCs w:val="24"/>
          <w:lang w:val="en" w:eastAsia="sl-SI"/>
        </w:rPr>
        <w:lastRenderedPageBreak/>
        <w:t>to 154 of the ZVISJV-1 and the Appendices of the ADP-1.8.005, revision 5. The employee signs the consent for carrying out the security vetting and completes and signs the questionnaire:</w:t>
      </w:r>
    </w:p>
    <w:p w:rsidR="004B5170" w:rsidRPr="003345A6" w:rsidRDefault="004B5170" w:rsidP="00CF228D">
      <w:pPr>
        <w:ind w:left="709" w:hanging="142"/>
        <w:rPr>
          <w:szCs w:val="24"/>
          <w:lang w:val="en" w:eastAsia="sl-SI"/>
        </w:rPr>
      </w:pPr>
    </w:p>
    <w:p w:rsidR="004B5170" w:rsidRPr="003345A6" w:rsidRDefault="004B5170" w:rsidP="004B5170">
      <w:pPr>
        <w:numPr>
          <w:ilvl w:val="0"/>
          <w:numId w:val="57"/>
        </w:numPr>
        <w:ind w:left="1134" w:hanging="425"/>
        <w:rPr>
          <w:szCs w:val="24"/>
          <w:lang w:eastAsia="sl-SI"/>
        </w:rPr>
      </w:pPr>
      <w:r w:rsidRPr="003345A6">
        <w:rPr>
          <w:lang w:val="en-GB"/>
        </w:rPr>
        <w:t xml:space="preserve">AGREEMENT WITH SECURITY VETTING PROCEDURE – </w:t>
      </w:r>
      <w:r w:rsidRPr="003345A6">
        <w:t>Appendix 6.1-A, B or C</w:t>
      </w:r>
      <w:r w:rsidRPr="003345A6">
        <w:rPr>
          <w:szCs w:val="24"/>
          <w:lang w:eastAsia="sl-SI"/>
        </w:rPr>
        <w:t xml:space="preserve">   </w:t>
      </w:r>
      <w:r w:rsidRPr="003345A6">
        <w:rPr>
          <w:szCs w:val="24"/>
          <w:lang w:val="en" w:eastAsia="sl-SI"/>
        </w:rPr>
        <w:t xml:space="preserve">(in the statement of consent the worker enters personal data, reads and signs it) </w:t>
      </w:r>
    </w:p>
    <w:p w:rsidR="004B5170" w:rsidRPr="003345A6" w:rsidRDefault="004B5170" w:rsidP="004B5170">
      <w:pPr>
        <w:ind w:left="1134" w:firstLine="0"/>
        <w:rPr>
          <w:szCs w:val="24"/>
          <w:lang w:eastAsia="sl-SI"/>
        </w:rPr>
      </w:pPr>
    </w:p>
    <w:p w:rsidR="004B5170" w:rsidRPr="003345A6" w:rsidRDefault="004B5170" w:rsidP="004B5170">
      <w:pPr>
        <w:numPr>
          <w:ilvl w:val="0"/>
          <w:numId w:val="57"/>
        </w:numPr>
        <w:ind w:left="1134" w:hanging="425"/>
        <w:rPr>
          <w:lang w:val="en-GB"/>
        </w:rPr>
      </w:pPr>
      <w:r w:rsidRPr="003345A6">
        <w:rPr>
          <w:lang w:val="en-GB"/>
        </w:rPr>
        <w:t>SECURITY VETTING QUESTIONNAIRE – Appendix 6.2-A, B or C</w:t>
      </w:r>
    </w:p>
    <w:p w:rsidR="004B5170" w:rsidRPr="003345A6" w:rsidRDefault="003345A6" w:rsidP="004B5170">
      <w:pPr>
        <w:ind w:left="1134" w:firstLine="0"/>
        <w:rPr>
          <w:rStyle w:val="tlid-translation"/>
          <w:lang w:val="en"/>
        </w:rPr>
      </w:pPr>
      <w:r w:rsidRPr="003345A6">
        <w:rPr>
          <w:rStyle w:val="tlid-translation"/>
          <w:lang w:val="en"/>
        </w:rPr>
        <w:t>(</w:t>
      </w:r>
      <w:r w:rsidR="004B5170" w:rsidRPr="003345A6">
        <w:rPr>
          <w:rStyle w:val="tlid-translation"/>
          <w:lang w:val="en"/>
        </w:rPr>
        <w:t xml:space="preserve">worker enters true personal data </w:t>
      </w:r>
      <w:r w:rsidRPr="003345A6">
        <w:rPr>
          <w:rStyle w:val="tlid-translation"/>
          <w:lang w:val="en"/>
        </w:rPr>
        <w:t xml:space="preserve">in the questionnaire </w:t>
      </w:r>
      <w:r w:rsidR="004B5170" w:rsidRPr="003345A6">
        <w:rPr>
          <w:rStyle w:val="tlid-translation"/>
          <w:lang w:val="en"/>
        </w:rPr>
        <w:t xml:space="preserve">and signs </w:t>
      </w:r>
      <w:r w:rsidRPr="003345A6">
        <w:rPr>
          <w:rStyle w:val="tlid-translation"/>
          <w:lang w:val="en"/>
        </w:rPr>
        <w:t xml:space="preserve">it) </w:t>
      </w:r>
    </w:p>
    <w:p w:rsidR="003345A6" w:rsidRPr="003345A6" w:rsidRDefault="003345A6" w:rsidP="004B5170">
      <w:pPr>
        <w:ind w:left="1134" w:firstLine="0"/>
        <w:rPr>
          <w:lang w:val="en-GB"/>
        </w:rPr>
      </w:pPr>
    </w:p>
    <w:p w:rsidR="004B5170" w:rsidRPr="003345A6" w:rsidRDefault="004B5170" w:rsidP="003345A6">
      <w:pPr>
        <w:pBdr>
          <w:right w:val="single" w:sz="4" w:space="4" w:color="auto"/>
        </w:pBdr>
        <w:tabs>
          <w:tab w:val="left" w:pos="1134"/>
        </w:tabs>
        <w:ind w:left="709" w:firstLine="0"/>
        <w:rPr>
          <w:lang w:val="en-GB"/>
        </w:rPr>
      </w:pPr>
      <w:r w:rsidRPr="003345A6">
        <w:rPr>
          <w:lang w:val="en-GB"/>
        </w:rPr>
        <w:t>The credibility of the information given in the Questionnaire is proved by certificates specified at the end of the Questionnaire and acquired by the employer/worker and issued by the competent state authorities, which are listed in the first paragraph of Article 151. of ZVISJV-1.</w:t>
      </w:r>
    </w:p>
    <w:p w:rsidR="004B5170" w:rsidRPr="003345A6" w:rsidRDefault="004B5170" w:rsidP="004B5170">
      <w:pPr>
        <w:tabs>
          <w:tab w:val="left" w:pos="1134"/>
        </w:tabs>
        <w:ind w:left="709" w:firstLine="0"/>
        <w:rPr>
          <w:lang w:val="en-GB"/>
        </w:rPr>
      </w:pPr>
    </w:p>
    <w:p w:rsidR="004B5170" w:rsidRPr="003345A6" w:rsidRDefault="004B5170" w:rsidP="004B5170">
      <w:pPr>
        <w:ind w:left="709" w:firstLine="0"/>
        <w:rPr>
          <w:lang w:val="en-GB"/>
        </w:rPr>
      </w:pPr>
      <w:r w:rsidRPr="003345A6">
        <w:rPr>
          <w:lang w:val="en-GB"/>
        </w:rPr>
        <w:t>When an employer requests from competent authorities</w:t>
      </w:r>
      <w:r w:rsidRPr="003345A6" w:rsidDel="00DC3F85">
        <w:rPr>
          <w:lang w:val="en-GB"/>
        </w:rPr>
        <w:t xml:space="preserve"> </w:t>
      </w:r>
      <w:r w:rsidRPr="003345A6">
        <w:rPr>
          <w:lang w:val="en-GB"/>
        </w:rPr>
        <w:t>a certificate, extract or opinion for the purpose of security vetting, the data supplied in the application shall be as follows:</w:t>
      </w:r>
    </w:p>
    <w:p w:rsidR="004B5170" w:rsidRPr="003345A6" w:rsidRDefault="004B5170" w:rsidP="004B5170">
      <w:pPr>
        <w:widowControl w:val="0"/>
        <w:numPr>
          <w:ilvl w:val="0"/>
          <w:numId w:val="52"/>
        </w:numPr>
        <w:tabs>
          <w:tab w:val="left" w:pos="1134"/>
          <w:tab w:val="left" w:pos="1985"/>
          <w:tab w:val="left" w:pos="2552"/>
          <w:tab w:val="left" w:pos="3119"/>
          <w:tab w:val="left" w:pos="3686"/>
          <w:tab w:val="left" w:pos="4253"/>
          <w:tab w:val="right" w:pos="9356"/>
        </w:tabs>
        <w:ind w:left="1134" w:right="284" w:hanging="425"/>
        <w:rPr>
          <w:lang w:val="en-GB"/>
        </w:rPr>
      </w:pPr>
      <w:r w:rsidRPr="003345A6">
        <w:rPr>
          <w:lang w:val="en-GB"/>
        </w:rPr>
        <w:t>Address of employer;</w:t>
      </w:r>
    </w:p>
    <w:p w:rsidR="004B5170" w:rsidRPr="003345A6" w:rsidRDefault="004B5170" w:rsidP="004B5170">
      <w:pPr>
        <w:widowControl w:val="0"/>
        <w:tabs>
          <w:tab w:val="left" w:pos="284"/>
          <w:tab w:val="left" w:pos="1985"/>
          <w:tab w:val="left" w:pos="2552"/>
          <w:tab w:val="left" w:pos="3119"/>
          <w:tab w:val="left" w:pos="3686"/>
          <w:tab w:val="left" w:pos="4253"/>
          <w:tab w:val="right" w:pos="9356"/>
        </w:tabs>
        <w:ind w:left="1134" w:right="284" w:hanging="425"/>
        <w:rPr>
          <w:lang w:val="en-GB"/>
        </w:rPr>
      </w:pPr>
      <w:r w:rsidRPr="003345A6">
        <w:rPr>
          <w:lang w:val="en-GB"/>
        </w:rPr>
        <w:t>-</w:t>
      </w:r>
      <w:r w:rsidRPr="003345A6">
        <w:rPr>
          <w:lang w:val="en-GB"/>
        </w:rPr>
        <w:tab/>
        <w:t>Name and surname of a person who works or is about to work in the nuclear facility (Krško NPP);</w:t>
      </w:r>
    </w:p>
    <w:p w:rsidR="004B5170" w:rsidRPr="003345A6" w:rsidRDefault="004B5170" w:rsidP="004B5170">
      <w:pPr>
        <w:widowControl w:val="0"/>
        <w:tabs>
          <w:tab w:val="left" w:pos="284"/>
          <w:tab w:val="left" w:pos="1985"/>
          <w:tab w:val="left" w:pos="2552"/>
          <w:tab w:val="left" w:pos="3119"/>
          <w:tab w:val="left" w:pos="3686"/>
          <w:tab w:val="left" w:pos="4253"/>
          <w:tab w:val="right" w:pos="9356"/>
        </w:tabs>
        <w:ind w:left="1134" w:right="284" w:hanging="425"/>
        <w:rPr>
          <w:lang w:val="en-GB"/>
        </w:rPr>
      </w:pPr>
      <w:r w:rsidRPr="003345A6">
        <w:rPr>
          <w:lang w:val="en-GB"/>
        </w:rPr>
        <w:t>-</w:t>
      </w:r>
      <w:r w:rsidRPr="003345A6">
        <w:rPr>
          <w:lang w:val="en-GB"/>
        </w:rPr>
        <w:tab/>
        <w:t>Personal Identification Number; if not assigned then date of birth, gender of a person and permanent and temporary residence of a person who works or is about to work in the nuclear facility;</w:t>
      </w:r>
    </w:p>
    <w:p w:rsidR="004B5170" w:rsidRPr="003345A6" w:rsidRDefault="004B5170" w:rsidP="004B5170">
      <w:pPr>
        <w:widowControl w:val="0"/>
        <w:tabs>
          <w:tab w:val="left" w:pos="284"/>
          <w:tab w:val="left" w:pos="1134"/>
          <w:tab w:val="left" w:pos="3119"/>
          <w:tab w:val="left" w:pos="3686"/>
          <w:tab w:val="left" w:pos="4253"/>
          <w:tab w:val="right" w:pos="9356"/>
        </w:tabs>
        <w:ind w:left="1134" w:right="284" w:hanging="425"/>
        <w:rPr>
          <w:lang w:val="en-GB"/>
        </w:rPr>
      </w:pPr>
      <w:r w:rsidRPr="003345A6">
        <w:rPr>
          <w:lang w:val="en-GB"/>
        </w:rPr>
        <w:t>-</w:t>
      </w:r>
      <w:r w:rsidRPr="003345A6">
        <w:rPr>
          <w:lang w:val="en-GB"/>
        </w:rPr>
        <w:tab/>
        <w:t>Citizenship of a person who works or is about to work in the nuclear facility;</w:t>
      </w:r>
    </w:p>
    <w:p w:rsidR="004B5170" w:rsidRPr="003345A6" w:rsidRDefault="004B5170" w:rsidP="004B5170">
      <w:pPr>
        <w:widowControl w:val="0"/>
        <w:tabs>
          <w:tab w:val="left" w:pos="284"/>
          <w:tab w:val="left" w:pos="1134"/>
          <w:tab w:val="left" w:pos="1985"/>
          <w:tab w:val="left" w:pos="2552"/>
          <w:tab w:val="left" w:pos="3119"/>
          <w:tab w:val="left" w:pos="3686"/>
          <w:tab w:val="left" w:pos="4253"/>
          <w:tab w:val="right" w:pos="9356"/>
        </w:tabs>
        <w:ind w:left="1134" w:right="284" w:hanging="425"/>
        <w:rPr>
          <w:lang w:val="en-GB"/>
        </w:rPr>
      </w:pPr>
      <w:r w:rsidRPr="003345A6">
        <w:rPr>
          <w:lang w:val="en-GB"/>
        </w:rPr>
        <w:t>-</w:t>
      </w:r>
      <w:r w:rsidRPr="003345A6">
        <w:rPr>
          <w:lang w:val="en-GB"/>
        </w:rPr>
        <w:tab/>
        <w:t>Job position of a person;</w:t>
      </w:r>
    </w:p>
    <w:p w:rsidR="004B5170" w:rsidRPr="003345A6" w:rsidRDefault="004B5170" w:rsidP="004B5170">
      <w:pPr>
        <w:widowControl w:val="0"/>
        <w:tabs>
          <w:tab w:val="left" w:pos="284"/>
          <w:tab w:val="left" w:pos="709"/>
          <w:tab w:val="left" w:pos="1134"/>
          <w:tab w:val="left" w:pos="2552"/>
          <w:tab w:val="left" w:pos="3119"/>
          <w:tab w:val="left" w:pos="3686"/>
          <w:tab w:val="left" w:pos="4253"/>
          <w:tab w:val="right" w:pos="9356"/>
        </w:tabs>
        <w:ind w:left="709" w:right="284" w:firstLine="0"/>
        <w:rPr>
          <w:lang w:val="en-GB"/>
        </w:rPr>
      </w:pPr>
      <w:r w:rsidRPr="003345A6">
        <w:rPr>
          <w:lang w:val="en-GB"/>
        </w:rPr>
        <w:t>-</w:t>
      </w:r>
      <w:r w:rsidRPr="003345A6">
        <w:rPr>
          <w:lang w:val="en-GB"/>
        </w:rPr>
        <w:tab/>
        <w:t>Purpose of security vetting;</w:t>
      </w:r>
    </w:p>
    <w:p w:rsidR="004B5170" w:rsidRPr="003345A6" w:rsidRDefault="004B5170" w:rsidP="004B5170">
      <w:pPr>
        <w:widowControl w:val="0"/>
        <w:tabs>
          <w:tab w:val="left" w:pos="284"/>
          <w:tab w:val="left" w:pos="1134"/>
          <w:tab w:val="left" w:pos="2552"/>
          <w:tab w:val="left" w:pos="3119"/>
          <w:tab w:val="left" w:pos="3686"/>
          <w:tab w:val="left" w:pos="4253"/>
          <w:tab w:val="right" w:pos="9356"/>
        </w:tabs>
        <w:ind w:left="1134" w:right="284" w:hanging="425"/>
        <w:rPr>
          <w:lang w:val="en-GB"/>
        </w:rPr>
      </w:pPr>
      <w:r w:rsidRPr="003345A6">
        <w:rPr>
          <w:lang w:val="en-GB"/>
        </w:rPr>
        <w:t>-</w:t>
      </w:r>
      <w:r w:rsidRPr="003345A6">
        <w:rPr>
          <w:lang w:val="en-GB"/>
        </w:rPr>
        <w:tab/>
        <w:t>Copy of the signed Agreement with Security Vetting Procedure of a person being vetted (Appendix 6.1 A, B or C);</w:t>
      </w:r>
    </w:p>
    <w:p w:rsidR="004B5170" w:rsidRPr="003345A6" w:rsidRDefault="004B5170" w:rsidP="004B5170">
      <w:pPr>
        <w:widowControl w:val="0"/>
        <w:tabs>
          <w:tab w:val="left" w:pos="284"/>
          <w:tab w:val="left" w:pos="709"/>
          <w:tab w:val="left" w:pos="1134"/>
          <w:tab w:val="left" w:pos="3119"/>
          <w:tab w:val="left" w:pos="3686"/>
          <w:tab w:val="left" w:pos="4253"/>
          <w:tab w:val="right" w:pos="9356"/>
        </w:tabs>
        <w:ind w:left="709" w:right="284" w:firstLine="0"/>
        <w:rPr>
          <w:lang w:val="en-GB"/>
        </w:rPr>
      </w:pPr>
      <w:r w:rsidRPr="003345A6">
        <w:rPr>
          <w:lang w:val="en-GB"/>
        </w:rPr>
        <w:t>-</w:t>
      </w:r>
      <w:r w:rsidRPr="003345A6">
        <w:rPr>
          <w:lang w:val="en-GB"/>
        </w:rPr>
        <w:tab/>
        <w:t>Signature of responsible person, place, date and stamp of employer.</w:t>
      </w:r>
    </w:p>
    <w:p w:rsidR="004B5170" w:rsidRPr="003345A6" w:rsidRDefault="004B5170" w:rsidP="004B5170">
      <w:pPr>
        <w:widowControl w:val="0"/>
        <w:tabs>
          <w:tab w:val="left" w:pos="284"/>
          <w:tab w:val="left" w:pos="709"/>
          <w:tab w:val="left" w:pos="1134"/>
          <w:tab w:val="left" w:pos="3119"/>
          <w:tab w:val="left" w:pos="3686"/>
          <w:tab w:val="left" w:pos="4253"/>
          <w:tab w:val="right" w:pos="9356"/>
        </w:tabs>
        <w:ind w:right="284" w:firstLine="0"/>
        <w:rPr>
          <w:lang w:val="en-GB"/>
        </w:rPr>
      </w:pPr>
    </w:p>
    <w:p w:rsidR="004B5170" w:rsidRPr="003345A6" w:rsidRDefault="004B5170" w:rsidP="003345A6">
      <w:pPr>
        <w:pBdr>
          <w:right w:val="single" w:sz="4" w:space="4" w:color="auto"/>
        </w:pBdr>
        <w:ind w:left="709" w:firstLine="0"/>
        <w:rPr>
          <w:szCs w:val="24"/>
          <w:lang w:eastAsia="sl-SI"/>
        </w:rPr>
      </w:pPr>
      <w:r w:rsidRPr="003345A6">
        <w:rPr>
          <w:szCs w:val="24"/>
          <w:lang w:val="en" w:eastAsia="sl-SI"/>
        </w:rPr>
        <w:lastRenderedPageBreak/>
        <w:t>The security check also includes a medical examination by an authorized practitioner of labor in the Republic of Slovenia or abroad, provided that the health check is, in terms of its scope and content, comparable to the medical examination carried out in the Republic of Slovenia, which contains an overview of alcohol, drugs, other addictions and psychological assessment.</w:t>
      </w:r>
    </w:p>
    <w:p w:rsidR="004B5170" w:rsidRPr="003345A6" w:rsidRDefault="004B5170" w:rsidP="004B5170">
      <w:pPr>
        <w:ind w:left="709" w:firstLine="0"/>
        <w:rPr>
          <w:lang w:val="en-GB"/>
        </w:rPr>
      </w:pPr>
    </w:p>
    <w:p w:rsidR="00A017CC" w:rsidRPr="003345A6" w:rsidRDefault="00A017CC" w:rsidP="00CF228D">
      <w:pPr>
        <w:widowControl w:val="0"/>
        <w:ind w:right="284" w:firstLine="0"/>
        <w:rPr>
          <w:lang w:val="en-GB"/>
        </w:rPr>
      </w:pPr>
    </w:p>
    <w:p w:rsidR="004B5170" w:rsidRPr="003345A6" w:rsidRDefault="004B5170" w:rsidP="00CF228D">
      <w:pPr>
        <w:widowControl w:val="0"/>
        <w:ind w:right="284" w:firstLine="0"/>
        <w:rPr>
          <w:lang w:val="en-GB"/>
        </w:rPr>
      </w:pPr>
    </w:p>
    <w:p w:rsidR="004B5170" w:rsidRPr="003345A6" w:rsidRDefault="004B5170" w:rsidP="00CF228D">
      <w:pPr>
        <w:widowControl w:val="0"/>
        <w:ind w:right="284" w:firstLine="0"/>
        <w:rPr>
          <w:lang w:val="en-GB"/>
        </w:rPr>
      </w:pPr>
    </w:p>
    <w:p w:rsidR="004B5170" w:rsidRPr="003345A6" w:rsidRDefault="004B5170" w:rsidP="00CF228D">
      <w:pPr>
        <w:widowControl w:val="0"/>
        <w:ind w:right="284" w:firstLine="0"/>
        <w:rPr>
          <w:lang w:val="en-GB"/>
        </w:rPr>
      </w:pPr>
    </w:p>
    <w:p w:rsidR="00B336F5" w:rsidRPr="003345A6" w:rsidRDefault="001E223F" w:rsidP="00A017CC">
      <w:pPr>
        <w:numPr>
          <w:ilvl w:val="1"/>
          <w:numId w:val="45"/>
        </w:numPr>
        <w:tabs>
          <w:tab w:val="left" w:pos="709"/>
        </w:tabs>
        <w:spacing w:after="120"/>
        <w:ind w:left="709" w:hanging="425"/>
        <w:rPr>
          <w:b/>
          <w:lang w:val="en-GB"/>
        </w:rPr>
      </w:pPr>
      <w:r w:rsidRPr="003345A6">
        <w:rPr>
          <w:rStyle w:val="tlid-translation"/>
          <w:b/>
          <w:lang w:val="en"/>
        </w:rPr>
        <w:t xml:space="preserve">Security check of a worker who is a </w:t>
      </w:r>
      <w:r w:rsidRPr="003345A6">
        <w:rPr>
          <w:rStyle w:val="tlid-translation"/>
          <w:b/>
          <w:u w:val="single"/>
          <w:lang w:val="en"/>
        </w:rPr>
        <w:t>foreign national</w:t>
      </w:r>
      <w:r w:rsidRPr="003345A6">
        <w:rPr>
          <w:rStyle w:val="tlid-translation"/>
          <w:b/>
          <w:lang w:val="en"/>
        </w:rPr>
        <w:t>.</w:t>
      </w:r>
      <w:r w:rsidRPr="003345A6">
        <w:rPr>
          <w:rStyle w:val="tlid-translation"/>
          <w:b/>
          <w:color w:val="777777"/>
          <w:lang w:val="en"/>
        </w:rPr>
        <w:t xml:space="preserve">  </w:t>
      </w:r>
    </w:p>
    <w:p w:rsidR="004563E8" w:rsidRPr="003345A6" w:rsidRDefault="00B336F5" w:rsidP="00B36940">
      <w:pPr>
        <w:tabs>
          <w:tab w:val="left" w:pos="1134"/>
        </w:tabs>
        <w:ind w:left="709" w:firstLine="0"/>
        <w:rPr>
          <w:lang w:val="en-GB"/>
        </w:rPr>
      </w:pPr>
      <w:r w:rsidRPr="003345A6">
        <w:rPr>
          <w:lang w:val="en-GB"/>
        </w:rPr>
        <w:t xml:space="preserve">If the undertaking employs a foreign national, </w:t>
      </w:r>
      <w:r w:rsidR="00A017CC" w:rsidRPr="003345A6">
        <w:rPr>
          <w:lang w:val="en-GB"/>
        </w:rPr>
        <w:t xml:space="preserve">the </w:t>
      </w:r>
      <w:r w:rsidRPr="003345A6">
        <w:rPr>
          <w:lang w:val="en-GB"/>
        </w:rPr>
        <w:t xml:space="preserve">security vetting </w:t>
      </w:r>
      <w:r w:rsidR="00446EC7" w:rsidRPr="003345A6">
        <w:rPr>
          <w:lang w:val="en-GB"/>
        </w:rPr>
        <w:t xml:space="preserve">shall be performed </w:t>
      </w:r>
      <w:r w:rsidR="004563E8" w:rsidRPr="003345A6">
        <w:rPr>
          <w:lang w:val="en-GB"/>
        </w:rPr>
        <w:t xml:space="preserve">by </w:t>
      </w:r>
      <w:r w:rsidR="00B36940" w:rsidRPr="003345A6">
        <w:rPr>
          <w:lang w:val="en-GB"/>
        </w:rPr>
        <w:t>Ministry of the Interior of the Repu</w:t>
      </w:r>
      <w:r w:rsidR="00D952CB" w:rsidRPr="003345A6">
        <w:rPr>
          <w:lang w:val="en-GB"/>
        </w:rPr>
        <w:t>b</w:t>
      </w:r>
      <w:r w:rsidR="00B36940" w:rsidRPr="003345A6">
        <w:rPr>
          <w:lang w:val="en-GB"/>
        </w:rPr>
        <w:t xml:space="preserve">lic of Slovenia </w:t>
      </w:r>
      <w:r w:rsidR="004563E8" w:rsidRPr="003345A6">
        <w:rPr>
          <w:lang w:val="en-GB"/>
        </w:rPr>
        <w:t>in compliance</w:t>
      </w:r>
      <w:r w:rsidR="00B36940" w:rsidRPr="003345A6">
        <w:rPr>
          <w:lang w:val="en-GB"/>
        </w:rPr>
        <w:t xml:space="preserve"> with the provisions of Article</w:t>
      </w:r>
      <w:r w:rsidR="004563E8" w:rsidRPr="003345A6">
        <w:rPr>
          <w:lang w:val="en-GB"/>
        </w:rPr>
        <w:t xml:space="preserve"> </w:t>
      </w:r>
      <w:r w:rsidR="00B36940" w:rsidRPr="003345A6">
        <w:rPr>
          <w:lang w:val="en-GB"/>
        </w:rPr>
        <w:t>155.</w:t>
      </w:r>
      <w:r w:rsidR="00C36C65" w:rsidRPr="003345A6">
        <w:rPr>
          <w:lang w:val="en-GB"/>
        </w:rPr>
        <w:t xml:space="preserve"> </w:t>
      </w:r>
      <w:r w:rsidR="00B36940" w:rsidRPr="003345A6">
        <w:rPr>
          <w:lang w:val="en-GB"/>
        </w:rPr>
        <w:t xml:space="preserve">of </w:t>
      </w:r>
      <w:r w:rsidR="00C36C65" w:rsidRPr="003345A6">
        <w:rPr>
          <w:lang w:val="en-GB"/>
        </w:rPr>
        <w:t xml:space="preserve">ZVISJV-1 </w:t>
      </w:r>
      <w:r w:rsidR="00B36940" w:rsidRPr="003345A6">
        <w:rPr>
          <w:lang w:val="en-GB"/>
        </w:rPr>
        <w:t>and</w:t>
      </w:r>
      <w:r w:rsidR="004563E8" w:rsidRPr="003345A6">
        <w:rPr>
          <w:lang w:val="en-GB"/>
        </w:rPr>
        <w:t xml:space="preserve"> appen</w:t>
      </w:r>
      <w:r w:rsidR="00B36940" w:rsidRPr="003345A6">
        <w:rPr>
          <w:lang w:val="en-GB"/>
        </w:rPr>
        <w:t>dices of ADP-1.8.005, revision 5</w:t>
      </w:r>
      <w:r w:rsidR="00D952CB" w:rsidRPr="003345A6">
        <w:rPr>
          <w:lang w:val="en-GB"/>
        </w:rPr>
        <w:t>.</w:t>
      </w:r>
    </w:p>
    <w:p w:rsidR="001E223F" w:rsidRPr="003345A6" w:rsidRDefault="00D952CB" w:rsidP="002660D9">
      <w:pPr>
        <w:ind w:left="709" w:firstLine="0"/>
        <w:rPr>
          <w:szCs w:val="24"/>
          <w:lang w:eastAsia="sl-SI"/>
        </w:rPr>
      </w:pPr>
      <w:r w:rsidRPr="003345A6">
        <w:rPr>
          <w:szCs w:val="24"/>
          <w:lang w:val="en" w:eastAsia="sl-SI"/>
        </w:rPr>
        <w:t>The employer sends an application f</w:t>
      </w:r>
      <w:r w:rsidR="002660D9">
        <w:rPr>
          <w:szCs w:val="24"/>
          <w:lang w:val="en" w:eastAsia="sl-SI"/>
        </w:rPr>
        <w:t>or carrying out a security vetting</w:t>
      </w:r>
      <w:r w:rsidRPr="003345A6">
        <w:rPr>
          <w:szCs w:val="24"/>
          <w:lang w:val="en" w:eastAsia="sl-SI"/>
        </w:rPr>
        <w:t xml:space="preserve"> of his employees (letter with a list of workers and required attachments</w:t>
      </w:r>
      <w:r w:rsidR="00AD1FCC">
        <w:rPr>
          <w:szCs w:val="24"/>
          <w:lang w:val="en" w:eastAsia="sl-SI"/>
        </w:rPr>
        <w:t xml:space="preserve"> – see sample under par. 11</w:t>
      </w:r>
      <w:r w:rsidR="002660D9">
        <w:rPr>
          <w:szCs w:val="24"/>
          <w:lang w:val="en" w:eastAsia="sl-SI"/>
        </w:rPr>
        <w:t xml:space="preserve"> below</w:t>
      </w:r>
      <w:r w:rsidRPr="003345A6">
        <w:rPr>
          <w:szCs w:val="24"/>
          <w:lang w:val="en" w:eastAsia="sl-SI"/>
        </w:rPr>
        <w:t>) to the Ministry of the Interior of the Republic of Slovenia at the following address:</w:t>
      </w:r>
    </w:p>
    <w:p w:rsidR="001E223F" w:rsidRPr="003345A6" w:rsidRDefault="001E223F" w:rsidP="001E223F">
      <w:pPr>
        <w:ind w:left="709" w:firstLine="0"/>
        <w:jc w:val="left"/>
        <w:rPr>
          <w:szCs w:val="24"/>
          <w:lang w:eastAsia="sl-SI"/>
        </w:rPr>
      </w:pPr>
    </w:p>
    <w:p w:rsidR="00B36940" w:rsidRPr="003345A6" w:rsidRDefault="008273E1" w:rsidP="001E223F">
      <w:pPr>
        <w:ind w:left="709" w:firstLine="0"/>
        <w:jc w:val="left"/>
        <w:rPr>
          <w:lang w:val="en-GB"/>
        </w:rPr>
      </w:pPr>
      <w:r>
        <w:rPr>
          <w:noProof/>
          <w:lang w:eastAsia="sl-SI"/>
        </w:rPr>
        <mc:AlternateContent>
          <mc:Choice Requires="wps">
            <w:drawing>
              <wp:anchor distT="0" distB="0" distL="114300" distR="114300" simplePos="0" relativeHeight="251658752" behindDoc="0" locked="0" layoutInCell="1" allowOverlap="1">
                <wp:simplePos x="0" y="0"/>
                <wp:positionH relativeFrom="column">
                  <wp:posOffset>475615</wp:posOffset>
                </wp:positionH>
                <wp:positionV relativeFrom="paragraph">
                  <wp:posOffset>52705</wp:posOffset>
                </wp:positionV>
                <wp:extent cx="3370580" cy="1160780"/>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0580" cy="1160780"/>
                        </a:xfrm>
                        <a:prstGeom prst="rect">
                          <a:avLst/>
                        </a:prstGeom>
                        <a:solidFill>
                          <a:srgbClr val="FFFFFF"/>
                        </a:solidFill>
                        <a:ln w="9525">
                          <a:solidFill>
                            <a:srgbClr val="000000"/>
                          </a:solidFill>
                          <a:miter lim="800000"/>
                          <a:headEnd/>
                          <a:tailEnd/>
                        </a:ln>
                      </wps:spPr>
                      <wps:txbx>
                        <w:txbxContent>
                          <w:p w:rsidR="00AD7B95" w:rsidRDefault="00AD7B95" w:rsidP="00D952CB">
                            <w:pPr>
                              <w:ind w:firstLine="0"/>
                            </w:pPr>
                            <w:r>
                              <w:t>Ministrstvo za notranje zadeve Republike Slovenije</w:t>
                            </w:r>
                          </w:p>
                          <w:p w:rsidR="00AD7B95" w:rsidRDefault="00AD7B95" w:rsidP="00D952CB">
                            <w:pPr>
                              <w:ind w:firstLine="0"/>
                            </w:pPr>
                            <w:r>
                              <w:t>Direktorat za policijo in druge varnostne naloge</w:t>
                            </w:r>
                          </w:p>
                          <w:p w:rsidR="00AD7B95" w:rsidRDefault="00AD7B95" w:rsidP="00D952CB">
                            <w:pPr>
                              <w:ind w:firstLine="0"/>
                            </w:pPr>
                            <w:r>
                              <w:t>Sektor za varnostno načrtovanje</w:t>
                            </w:r>
                          </w:p>
                          <w:p w:rsidR="00AD7B95" w:rsidRDefault="00AD7B95" w:rsidP="00D952CB">
                            <w:pPr>
                              <w:ind w:firstLine="0"/>
                            </w:pPr>
                            <w:r>
                              <w:t>Štefanova 2</w:t>
                            </w:r>
                          </w:p>
                          <w:p w:rsidR="00AD7B95" w:rsidRDefault="00AD7B95" w:rsidP="00D952CB">
                            <w:pPr>
                              <w:ind w:firstLine="0"/>
                            </w:pPr>
                            <w:r>
                              <w:t>1501 LJUBLJANA</w:t>
                            </w:r>
                          </w:p>
                          <w:p w:rsidR="00AD7B95" w:rsidRDefault="00AD7B95" w:rsidP="00D952CB">
                            <w:pPr>
                              <w:ind w:firstLine="0"/>
                            </w:pPr>
                            <w:r>
                              <w:t>SLOVENIJA</w:t>
                            </w:r>
                          </w:p>
                          <w:p w:rsidR="00AD7B95" w:rsidRDefault="00AD7B9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37.45pt;margin-top:4.15pt;width:265.4pt;height:91.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">
                <v:textbox>
                  <w:txbxContent>
                    <w:p w:rsidR="00AD7B95" w:rsidRDefault="00AD7B95" w:rsidP="00D952CB">
                      <w:pPr>
                        <w:ind w:firstLine="0"/>
                      </w:pPr>
                      <w:r>
                        <w:t>Ministrstvo za notranje zadeve Republike Slovenije</w:t>
                      </w:r>
                    </w:p>
                    <w:p w:rsidR="00AD7B95" w:rsidRDefault="00AD7B95" w:rsidP="00D952CB">
                      <w:pPr>
                        <w:ind w:firstLine="0"/>
                      </w:pPr>
                      <w:r>
                        <w:t>Direktorat za policijo in druge varnostne naloge</w:t>
                      </w:r>
                    </w:p>
                    <w:p w:rsidR="00AD7B95" w:rsidRDefault="00AD7B95" w:rsidP="00D952CB">
                      <w:pPr>
                        <w:ind w:firstLine="0"/>
                      </w:pPr>
                      <w:r>
                        <w:t>Sektor za varnostno načrtovanje</w:t>
                      </w:r>
                    </w:p>
                    <w:p w:rsidR="00AD7B95" w:rsidRDefault="00AD7B95" w:rsidP="00D952CB">
                      <w:pPr>
                        <w:ind w:firstLine="0"/>
                      </w:pPr>
                      <w:r>
                        <w:t>Štefanova 2</w:t>
                      </w:r>
                    </w:p>
                    <w:p w:rsidR="00AD7B95" w:rsidRDefault="00AD7B95" w:rsidP="00D952CB">
                      <w:pPr>
                        <w:ind w:firstLine="0"/>
                      </w:pPr>
                      <w:r>
                        <w:t>1501 LJUBLJANA</w:t>
                      </w:r>
                    </w:p>
                    <w:p w:rsidR="00AD7B95" w:rsidRDefault="00AD7B95" w:rsidP="00D952CB">
                      <w:pPr>
                        <w:ind w:firstLine="0"/>
                      </w:pPr>
                      <w:r>
                        <w:t>SLOVENIJA</w:t>
                      </w:r>
                    </w:p>
                    <w:p w:rsidR="00AD7B95" w:rsidRDefault="00AD7B95"/>
                  </w:txbxContent>
                </v:textbox>
              </v:shape>
            </w:pict>
          </mc:Fallback>
        </mc:AlternateContent>
      </w:r>
    </w:p>
    <w:p w:rsidR="00D952CB" w:rsidRPr="003345A6" w:rsidRDefault="00D952CB" w:rsidP="00B36940">
      <w:pPr>
        <w:tabs>
          <w:tab w:val="left" w:pos="1134"/>
        </w:tabs>
        <w:ind w:left="709" w:firstLine="0"/>
        <w:rPr>
          <w:lang w:val="en-GB"/>
        </w:rPr>
      </w:pPr>
    </w:p>
    <w:p w:rsidR="00D952CB" w:rsidRPr="003345A6" w:rsidRDefault="00D952CB" w:rsidP="00B36940">
      <w:pPr>
        <w:tabs>
          <w:tab w:val="left" w:pos="1134"/>
        </w:tabs>
        <w:ind w:left="709" w:firstLine="0"/>
        <w:rPr>
          <w:lang w:val="en-GB"/>
        </w:rPr>
      </w:pPr>
    </w:p>
    <w:p w:rsidR="00D952CB" w:rsidRPr="003345A6" w:rsidRDefault="00D952CB" w:rsidP="00B36940">
      <w:pPr>
        <w:tabs>
          <w:tab w:val="left" w:pos="1134"/>
        </w:tabs>
        <w:ind w:left="709" w:firstLine="0"/>
        <w:rPr>
          <w:lang w:val="en-GB"/>
        </w:rPr>
      </w:pPr>
    </w:p>
    <w:p w:rsidR="00D952CB" w:rsidRPr="003345A6" w:rsidRDefault="00D952CB" w:rsidP="00B36940">
      <w:pPr>
        <w:tabs>
          <w:tab w:val="left" w:pos="1134"/>
        </w:tabs>
        <w:ind w:left="709" w:firstLine="0"/>
        <w:rPr>
          <w:lang w:val="en-GB"/>
        </w:rPr>
      </w:pPr>
    </w:p>
    <w:p w:rsidR="00D952CB" w:rsidRPr="003345A6" w:rsidRDefault="00D952CB" w:rsidP="00B36940">
      <w:pPr>
        <w:tabs>
          <w:tab w:val="left" w:pos="1134"/>
        </w:tabs>
        <w:ind w:left="709" w:firstLine="0"/>
        <w:rPr>
          <w:lang w:val="en-GB"/>
        </w:rPr>
      </w:pPr>
    </w:p>
    <w:p w:rsidR="00D952CB" w:rsidRPr="003345A6" w:rsidRDefault="00D952CB" w:rsidP="00B36940">
      <w:pPr>
        <w:tabs>
          <w:tab w:val="left" w:pos="1134"/>
        </w:tabs>
        <w:ind w:left="709" w:firstLine="0"/>
        <w:rPr>
          <w:lang w:val="en-GB"/>
        </w:rPr>
      </w:pPr>
    </w:p>
    <w:p w:rsidR="00D952CB" w:rsidRPr="003345A6" w:rsidRDefault="00D952CB" w:rsidP="008E552E">
      <w:pPr>
        <w:tabs>
          <w:tab w:val="left" w:pos="1134"/>
        </w:tabs>
        <w:ind w:firstLine="0"/>
        <w:rPr>
          <w:lang w:val="en-GB"/>
        </w:rPr>
      </w:pPr>
    </w:p>
    <w:p w:rsidR="00D952CB" w:rsidRPr="003345A6" w:rsidRDefault="00D952CB" w:rsidP="00D952CB">
      <w:pPr>
        <w:ind w:left="709" w:firstLine="0"/>
        <w:jc w:val="left"/>
        <w:rPr>
          <w:b/>
          <w:szCs w:val="24"/>
          <w:lang w:eastAsia="sl-SI"/>
        </w:rPr>
      </w:pPr>
      <w:r w:rsidRPr="003345A6">
        <w:rPr>
          <w:b/>
          <w:szCs w:val="24"/>
          <w:lang w:val="en" w:eastAsia="sl-SI"/>
        </w:rPr>
        <w:t>Required attachments:</w:t>
      </w:r>
    </w:p>
    <w:p w:rsidR="00D952CB" w:rsidRPr="003345A6" w:rsidRDefault="00D952CB" w:rsidP="008E552E">
      <w:pPr>
        <w:tabs>
          <w:tab w:val="left" w:pos="1134"/>
        </w:tabs>
        <w:ind w:firstLine="0"/>
        <w:rPr>
          <w:lang w:val="en-GB"/>
        </w:rPr>
      </w:pPr>
    </w:p>
    <w:p w:rsidR="00D952CB" w:rsidRPr="003345A6" w:rsidRDefault="00D952CB" w:rsidP="004563E8">
      <w:pPr>
        <w:numPr>
          <w:ilvl w:val="0"/>
          <w:numId w:val="48"/>
        </w:numPr>
        <w:tabs>
          <w:tab w:val="left" w:pos="1134"/>
        </w:tabs>
        <w:ind w:left="1134" w:hanging="425"/>
        <w:rPr>
          <w:rStyle w:val="tlid-translation"/>
          <w:lang w:val="en-GB"/>
        </w:rPr>
      </w:pPr>
      <w:r w:rsidRPr="003345A6">
        <w:rPr>
          <w:rStyle w:val="tlid-translation"/>
          <w:lang w:val="en"/>
        </w:rPr>
        <w:t>Written consent of the worker to carry out the security clearance.</w:t>
      </w:r>
    </w:p>
    <w:p w:rsidR="004563E8" w:rsidRPr="003345A6" w:rsidRDefault="004F4249" w:rsidP="00D952CB">
      <w:pPr>
        <w:tabs>
          <w:tab w:val="left" w:pos="1134"/>
        </w:tabs>
        <w:ind w:left="1134" w:firstLine="0"/>
        <w:rPr>
          <w:lang w:val="en-GB"/>
        </w:rPr>
      </w:pPr>
      <w:r w:rsidRPr="003345A6">
        <w:rPr>
          <w:lang w:val="en-GB"/>
        </w:rPr>
        <w:t>(</w:t>
      </w:r>
      <w:r w:rsidR="004563E8" w:rsidRPr="003345A6">
        <w:rPr>
          <w:lang w:val="en-GB"/>
        </w:rPr>
        <w:t xml:space="preserve">AGREEMENT WITH SECURITY VETTING PROCEDURE – </w:t>
      </w:r>
      <w:r w:rsidR="004563E8" w:rsidRPr="003345A6">
        <w:t>Appendix 6.1-A</w:t>
      </w:r>
      <w:r w:rsidR="00B36940" w:rsidRPr="003345A6">
        <w:t>, B or C</w:t>
      </w:r>
      <w:r w:rsidRPr="003345A6">
        <w:t>)</w:t>
      </w:r>
      <w:r w:rsidR="004563E8" w:rsidRPr="003345A6">
        <w:t xml:space="preserve"> </w:t>
      </w:r>
      <w:r w:rsidR="004563E8" w:rsidRPr="003345A6">
        <w:rPr>
          <w:lang w:val="en-GB"/>
        </w:rPr>
        <w:t xml:space="preserve"> </w:t>
      </w:r>
    </w:p>
    <w:p w:rsidR="004F4249" w:rsidRPr="003345A6" w:rsidRDefault="004F4249" w:rsidP="004F4249">
      <w:pPr>
        <w:numPr>
          <w:ilvl w:val="0"/>
          <w:numId w:val="48"/>
        </w:numPr>
        <w:tabs>
          <w:tab w:val="left" w:pos="1134"/>
        </w:tabs>
        <w:ind w:left="1134" w:hanging="425"/>
        <w:rPr>
          <w:rStyle w:val="tlid-translation"/>
          <w:lang w:val="en-GB"/>
        </w:rPr>
      </w:pPr>
      <w:r w:rsidRPr="003345A6">
        <w:rPr>
          <w:rStyle w:val="tlid-translation"/>
          <w:lang w:val="en"/>
        </w:rPr>
        <w:lastRenderedPageBreak/>
        <w:t>Filled questionnaire for security checking referred to in Article 150 of ZVISJV-1.</w:t>
      </w:r>
    </w:p>
    <w:p w:rsidR="004F4249" w:rsidRPr="003345A6" w:rsidRDefault="004F4249" w:rsidP="004F4249">
      <w:pPr>
        <w:tabs>
          <w:tab w:val="left" w:pos="1134"/>
        </w:tabs>
        <w:ind w:left="1134" w:firstLine="0"/>
      </w:pPr>
      <w:r w:rsidRPr="003345A6">
        <w:rPr>
          <w:lang w:val="en-GB"/>
        </w:rPr>
        <w:t>(</w:t>
      </w:r>
      <w:r w:rsidR="004563E8" w:rsidRPr="003345A6">
        <w:rPr>
          <w:lang w:val="en-GB"/>
        </w:rPr>
        <w:t xml:space="preserve">SECURITY VETTING QUESTIONNAIRE – </w:t>
      </w:r>
      <w:r w:rsidR="004563E8" w:rsidRPr="003345A6">
        <w:t>Appendix 6.2-A</w:t>
      </w:r>
      <w:r w:rsidR="00B36940" w:rsidRPr="003345A6">
        <w:t>, B or C</w:t>
      </w:r>
      <w:r w:rsidRPr="003345A6">
        <w:t>)</w:t>
      </w:r>
    </w:p>
    <w:p w:rsidR="004F4249" w:rsidRPr="003345A6" w:rsidRDefault="004F4249" w:rsidP="004F4249">
      <w:pPr>
        <w:tabs>
          <w:tab w:val="left" w:pos="1134"/>
        </w:tabs>
        <w:ind w:left="1134" w:firstLine="0"/>
      </w:pPr>
    </w:p>
    <w:p w:rsidR="004F4249" w:rsidRPr="003345A6" w:rsidRDefault="004F4249" w:rsidP="004F4249">
      <w:pPr>
        <w:numPr>
          <w:ilvl w:val="0"/>
          <w:numId w:val="48"/>
        </w:numPr>
        <w:tabs>
          <w:tab w:val="left" w:pos="1134"/>
        </w:tabs>
        <w:ind w:left="1134" w:hanging="425"/>
        <w:rPr>
          <w:rStyle w:val="tlid-translation"/>
          <w:lang w:val="en"/>
        </w:rPr>
      </w:pPr>
      <w:r w:rsidRPr="003345A6">
        <w:rPr>
          <w:rStyle w:val="tlid-translation"/>
          <w:lang w:val="en"/>
        </w:rPr>
        <w:t>CERTIFICATE of the personal name, change of name, nationality, permanent or temporary residence, country of residence and address for service issued by the competent authority in the country of which the person is a verified person.</w:t>
      </w:r>
    </w:p>
    <w:p w:rsidR="004563E8" w:rsidRPr="003345A6" w:rsidRDefault="004563E8" w:rsidP="004F4249">
      <w:pPr>
        <w:tabs>
          <w:tab w:val="left" w:pos="1134"/>
        </w:tabs>
        <w:ind w:left="1134" w:firstLine="0"/>
        <w:rPr>
          <w:rStyle w:val="tlid-translation"/>
          <w:lang w:val="en"/>
        </w:rPr>
      </w:pPr>
      <w:r w:rsidRPr="003345A6">
        <w:rPr>
          <w:rStyle w:val="tlid-translation"/>
          <w:lang w:val="en"/>
        </w:rPr>
        <w:t xml:space="preserve"> </w:t>
      </w:r>
    </w:p>
    <w:p w:rsidR="004F4249" w:rsidRPr="003345A6" w:rsidRDefault="004F4249" w:rsidP="004F4249">
      <w:pPr>
        <w:numPr>
          <w:ilvl w:val="0"/>
          <w:numId w:val="48"/>
        </w:numPr>
        <w:tabs>
          <w:tab w:val="left" w:pos="1134"/>
        </w:tabs>
        <w:ind w:left="1134" w:hanging="425"/>
        <w:rPr>
          <w:rStyle w:val="tlid-translation"/>
          <w:lang w:val="en"/>
        </w:rPr>
      </w:pPr>
      <w:r w:rsidRPr="003345A6">
        <w:rPr>
          <w:rStyle w:val="tlid-translation"/>
          <w:lang w:val="en"/>
        </w:rPr>
        <w:t>CERTIFICATE on the impunity or the existence of open procedures issued by the competent authority in the country of which the person under review is a national.</w:t>
      </w:r>
    </w:p>
    <w:p w:rsidR="004F4249" w:rsidRPr="003345A6" w:rsidRDefault="004F4249" w:rsidP="004F4249">
      <w:pPr>
        <w:tabs>
          <w:tab w:val="left" w:pos="1134"/>
        </w:tabs>
        <w:ind w:left="1134" w:firstLine="0"/>
        <w:rPr>
          <w:rStyle w:val="tlid-translation"/>
          <w:lang w:val="en"/>
        </w:rPr>
      </w:pPr>
    </w:p>
    <w:p w:rsidR="004F4249" w:rsidRPr="003345A6" w:rsidRDefault="004F4249" w:rsidP="004F4249">
      <w:pPr>
        <w:numPr>
          <w:ilvl w:val="0"/>
          <w:numId w:val="48"/>
        </w:numPr>
        <w:tabs>
          <w:tab w:val="left" w:pos="1134"/>
        </w:tabs>
        <w:ind w:left="1134" w:hanging="425"/>
        <w:rPr>
          <w:rStyle w:val="tlid-translation"/>
          <w:lang w:val="en"/>
        </w:rPr>
      </w:pPr>
      <w:r w:rsidRPr="003345A6">
        <w:rPr>
          <w:rStyle w:val="tlid-translation"/>
          <w:lang w:val="en"/>
        </w:rPr>
        <w:t>HEALTH CERTIFICATE obtained from an authorized healthcare provider in the Republic of Slovenia. A medical examination may also be carried out abroad provided that the medical examination is, in terms of its scope and content, comparable to the medical examination carried out in the Republic of Slovenia, and contains an overview of the dependence on alcohol, drugs, other addiction and psychological assessment.</w:t>
      </w:r>
    </w:p>
    <w:p w:rsidR="004F4249" w:rsidRPr="003345A6" w:rsidRDefault="004F4249" w:rsidP="004F4249">
      <w:pPr>
        <w:tabs>
          <w:tab w:val="left" w:pos="1134"/>
        </w:tabs>
        <w:ind w:left="1134" w:firstLine="0"/>
        <w:rPr>
          <w:rStyle w:val="tlid-translation"/>
          <w:lang w:val="en"/>
        </w:rPr>
      </w:pPr>
    </w:p>
    <w:p w:rsidR="00AC53D4" w:rsidRPr="003345A6" w:rsidRDefault="00AC53D4" w:rsidP="00035A33">
      <w:pPr>
        <w:ind w:firstLine="0"/>
        <w:rPr>
          <w:lang w:val="en-GB"/>
        </w:rPr>
      </w:pPr>
    </w:p>
    <w:p w:rsidR="00AC53D4" w:rsidRPr="003345A6" w:rsidRDefault="00AC53D4" w:rsidP="00B06430">
      <w:pPr>
        <w:numPr>
          <w:ilvl w:val="0"/>
          <w:numId w:val="46"/>
        </w:numPr>
        <w:spacing w:after="120"/>
        <w:ind w:left="709" w:hanging="425"/>
        <w:rPr>
          <w:b/>
          <w:lang w:val="en-GB"/>
        </w:rPr>
      </w:pPr>
      <w:r w:rsidRPr="003345A6">
        <w:rPr>
          <w:b/>
          <w:lang w:val="en-GB"/>
        </w:rPr>
        <w:t xml:space="preserve">Statement on Complying with </w:t>
      </w:r>
      <w:r w:rsidR="00CE1EC3" w:rsidRPr="003345A6">
        <w:rPr>
          <w:b/>
          <w:lang w:val="en-GB"/>
        </w:rPr>
        <w:t>ZVISJV-1</w:t>
      </w:r>
      <w:r w:rsidRPr="003345A6">
        <w:rPr>
          <w:b/>
          <w:lang w:val="en-GB"/>
        </w:rPr>
        <w:t xml:space="preserve"> (</w:t>
      </w:r>
      <w:r w:rsidRPr="003345A6">
        <w:rPr>
          <w:lang w:val="en-GB"/>
        </w:rPr>
        <w:t xml:space="preserve">Procedure ADP-1.8.005, </w:t>
      </w:r>
      <w:r w:rsidR="008A0FC5" w:rsidRPr="003345A6">
        <w:rPr>
          <w:lang w:val="en-GB"/>
        </w:rPr>
        <w:t>R</w:t>
      </w:r>
      <w:r w:rsidR="004F4249" w:rsidRPr="003345A6">
        <w:rPr>
          <w:lang w:val="en-GB"/>
        </w:rPr>
        <w:t>evision 5</w:t>
      </w:r>
      <w:r w:rsidRPr="003345A6">
        <w:rPr>
          <w:lang w:val="en-GB"/>
        </w:rPr>
        <w:t>)</w:t>
      </w:r>
    </w:p>
    <w:p w:rsidR="00AC53D4" w:rsidRPr="003345A6" w:rsidRDefault="00AC53D4" w:rsidP="00B06430">
      <w:pPr>
        <w:ind w:left="709" w:firstLine="0"/>
        <w:rPr>
          <w:lang w:val="en-GB"/>
        </w:rPr>
      </w:pPr>
      <w:r w:rsidRPr="003345A6">
        <w:rPr>
          <w:u w:val="single"/>
          <w:lang w:val="en-GB"/>
        </w:rPr>
        <w:t xml:space="preserve">STATEMENT ON COMPLYING WITH </w:t>
      </w:r>
      <w:r w:rsidR="00CE1EC3" w:rsidRPr="003345A6">
        <w:rPr>
          <w:u w:val="single"/>
          <w:lang w:val="en-GB"/>
        </w:rPr>
        <w:t>ZVISJV-1</w:t>
      </w:r>
      <w:r w:rsidR="003902D5" w:rsidRPr="003345A6">
        <w:rPr>
          <w:lang w:val="en-GB"/>
        </w:rPr>
        <w:t xml:space="preserve">  (Appendix 6.3-A,</w:t>
      </w:r>
      <w:r w:rsidR="00D51DFB" w:rsidRPr="003345A6">
        <w:rPr>
          <w:lang w:val="en-GB"/>
        </w:rPr>
        <w:t xml:space="preserve"> </w:t>
      </w:r>
      <w:r w:rsidR="003902D5" w:rsidRPr="003345A6">
        <w:rPr>
          <w:lang w:val="en-GB"/>
        </w:rPr>
        <w:t>B or C)</w:t>
      </w:r>
    </w:p>
    <w:p w:rsidR="00267588" w:rsidRPr="003345A6" w:rsidRDefault="00267588" w:rsidP="00B06430">
      <w:pPr>
        <w:ind w:left="709" w:hanging="425"/>
        <w:jc w:val="left"/>
        <w:rPr>
          <w:lang w:val="en-GB"/>
        </w:rPr>
      </w:pPr>
    </w:p>
    <w:p w:rsidR="00A833C9" w:rsidRPr="003345A6" w:rsidRDefault="00A833C9" w:rsidP="00B06430">
      <w:pPr>
        <w:ind w:left="709" w:firstLine="0"/>
        <w:rPr>
          <w:lang w:val="en-GB"/>
        </w:rPr>
      </w:pPr>
      <w:r w:rsidRPr="003345A6">
        <w:rPr>
          <w:lang w:val="en-GB"/>
        </w:rPr>
        <w:t xml:space="preserve">Responsible person/Hiring Manager of an Outside Undertaking shall sign the </w:t>
      </w:r>
      <w:r w:rsidRPr="003345A6">
        <w:rPr>
          <w:i/>
          <w:lang w:val="en-GB"/>
        </w:rPr>
        <w:t xml:space="preserve">Statement on Complying with </w:t>
      </w:r>
      <w:r w:rsidR="00CE1EC3" w:rsidRPr="003345A6">
        <w:rPr>
          <w:i/>
          <w:lang w:val="en-GB"/>
        </w:rPr>
        <w:t>ZVISJV-1</w:t>
      </w:r>
      <w:r w:rsidRPr="003345A6">
        <w:rPr>
          <w:lang w:val="en-GB"/>
        </w:rPr>
        <w:t xml:space="preserve"> (hereinafter STATEMENT) thus affirming the statement of facts.</w:t>
      </w:r>
    </w:p>
    <w:p w:rsidR="00267588" w:rsidRPr="003345A6" w:rsidRDefault="00A833C9" w:rsidP="00B06430">
      <w:pPr>
        <w:ind w:left="709" w:firstLine="0"/>
        <w:rPr>
          <w:lang w:val="en-GB"/>
        </w:rPr>
      </w:pPr>
      <w:r w:rsidRPr="003345A6">
        <w:rPr>
          <w:lang w:val="en-GB"/>
        </w:rPr>
        <w:t xml:space="preserve">The STATEMENT is an integral part of the business relationship/contract and shall remain valid until it is revoked. Responsible person/Hiring Manager of the Outside Undertaking shall attach the original STATEMENT to the first Request for Entry Card for Outside Worker. </w:t>
      </w:r>
    </w:p>
    <w:p w:rsidR="00AC53D4" w:rsidRPr="003345A6" w:rsidRDefault="00AC53D4" w:rsidP="00B06430">
      <w:pPr>
        <w:ind w:left="709" w:firstLine="0"/>
        <w:rPr>
          <w:lang w:val="en-GB"/>
        </w:rPr>
      </w:pPr>
      <w:r w:rsidRPr="003345A6">
        <w:rPr>
          <w:lang w:val="en-GB"/>
        </w:rPr>
        <w:lastRenderedPageBreak/>
        <w:t xml:space="preserve">If the Outside Undertaking also registers his subcontractor(s), the STATEMENT(s) of its subcontractor(s) shall be also enclosed to the Request for Entry Card for Outside Worker. </w:t>
      </w:r>
    </w:p>
    <w:p w:rsidR="00AC53D4" w:rsidRPr="003345A6" w:rsidRDefault="00AC53D4" w:rsidP="001949F8">
      <w:pPr>
        <w:ind w:left="284" w:firstLine="0"/>
        <w:rPr>
          <w:lang w:val="en-GB"/>
        </w:rPr>
      </w:pPr>
    </w:p>
    <w:p w:rsidR="00B96FA9" w:rsidRPr="003345A6" w:rsidRDefault="00AC53D4" w:rsidP="00B06430">
      <w:pPr>
        <w:numPr>
          <w:ilvl w:val="0"/>
          <w:numId w:val="46"/>
        </w:numPr>
        <w:spacing w:after="120"/>
        <w:ind w:left="709" w:hanging="425"/>
        <w:rPr>
          <w:b/>
          <w:lang w:val="en-GB"/>
        </w:rPr>
      </w:pPr>
      <w:r w:rsidRPr="003345A6">
        <w:rPr>
          <w:b/>
          <w:lang w:val="en-GB"/>
        </w:rPr>
        <w:t xml:space="preserve">Request for Entry Card </w:t>
      </w:r>
      <w:r w:rsidRPr="003345A6">
        <w:rPr>
          <w:lang w:val="en-GB"/>
        </w:rPr>
        <w:t xml:space="preserve">(Procedure ADP-1.8.005, </w:t>
      </w:r>
      <w:r w:rsidR="008A0FC5" w:rsidRPr="003345A6">
        <w:rPr>
          <w:lang w:val="en-GB"/>
        </w:rPr>
        <w:t>R</w:t>
      </w:r>
      <w:r w:rsidR="004F4249" w:rsidRPr="003345A6">
        <w:rPr>
          <w:lang w:val="en-GB"/>
        </w:rPr>
        <w:t>evision 5</w:t>
      </w:r>
      <w:r w:rsidRPr="003345A6">
        <w:rPr>
          <w:lang w:val="en-GB"/>
        </w:rPr>
        <w:t>)</w:t>
      </w:r>
    </w:p>
    <w:p w:rsidR="00AC53D4" w:rsidRPr="003345A6" w:rsidRDefault="00AC53D4" w:rsidP="00B06430">
      <w:pPr>
        <w:ind w:left="709" w:firstLine="0"/>
        <w:rPr>
          <w:b/>
          <w:lang w:val="en-GB"/>
        </w:rPr>
      </w:pPr>
      <w:r w:rsidRPr="003345A6">
        <w:rPr>
          <w:u w:val="single"/>
          <w:lang w:val="en-GB"/>
        </w:rPr>
        <w:t xml:space="preserve">REQUEST FOR ENTRY CARD FOR OUTSIDE WORKER </w:t>
      </w:r>
      <w:r w:rsidR="003902D5" w:rsidRPr="003345A6">
        <w:rPr>
          <w:u w:val="single"/>
          <w:lang w:val="en-GB"/>
        </w:rPr>
        <w:t xml:space="preserve"> (</w:t>
      </w:r>
      <w:r w:rsidR="003902D5" w:rsidRPr="003345A6">
        <w:rPr>
          <w:lang w:val="en-GB"/>
        </w:rPr>
        <w:t>Appendix 6.5-A,</w:t>
      </w:r>
      <w:r w:rsidR="005C0C57" w:rsidRPr="003345A6">
        <w:rPr>
          <w:lang w:val="en-GB"/>
        </w:rPr>
        <w:t xml:space="preserve"> </w:t>
      </w:r>
      <w:r w:rsidR="003902D5" w:rsidRPr="003345A6">
        <w:rPr>
          <w:lang w:val="en-GB"/>
        </w:rPr>
        <w:t>B or C)</w:t>
      </w:r>
    </w:p>
    <w:p w:rsidR="00267588" w:rsidRPr="003345A6" w:rsidRDefault="00267588" w:rsidP="00B06430">
      <w:pPr>
        <w:tabs>
          <w:tab w:val="left" w:pos="666"/>
        </w:tabs>
        <w:ind w:left="709" w:hanging="425"/>
        <w:jc w:val="left"/>
        <w:rPr>
          <w:b/>
          <w:lang w:val="en-GB"/>
        </w:rPr>
      </w:pPr>
    </w:p>
    <w:p w:rsidR="00AC53D4" w:rsidRPr="003345A6" w:rsidRDefault="00AC53D4" w:rsidP="00B06430">
      <w:pPr>
        <w:ind w:left="709" w:firstLine="0"/>
        <w:rPr>
          <w:lang w:val="en-GB"/>
        </w:rPr>
      </w:pPr>
      <w:r w:rsidRPr="003345A6">
        <w:rPr>
          <w:lang w:val="en-GB"/>
        </w:rPr>
        <w:t xml:space="preserve">All the required data about an Outside Undertaking – holder of activity – and personal data of workers shall be entered in the Request for Entry Card for Outside Worker (hereinafter REQUEST). </w:t>
      </w:r>
    </w:p>
    <w:p w:rsidR="00AC53D4" w:rsidRPr="003345A6" w:rsidRDefault="00AC53D4" w:rsidP="00B06430">
      <w:pPr>
        <w:ind w:left="709" w:hanging="425"/>
        <w:rPr>
          <w:lang w:val="en-GB"/>
        </w:rPr>
      </w:pPr>
    </w:p>
    <w:p w:rsidR="006E2F67" w:rsidRPr="003345A6" w:rsidRDefault="00AC53D4" w:rsidP="004F4249">
      <w:pPr>
        <w:ind w:left="709" w:firstLine="0"/>
        <w:rPr>
          <w:b/>
          <w:lang w:val="en-GB"/>
        </w:rPr>
      </w:pPr>
      <w:r w:rsidRPr="003345A6">
        <w:rPr>
          <w:b/>
          <w:lang w:val="en-GB"/>
        </w:rPr>
        <w:t xml:space="preserve">Security vetting date </w:t>
      </w:r>
      <w:r w:rsidR="008707ED" w:rsidRPr="003345A6">
        <w:rPr>
          <w:b/>
          <w:lang w:val="en-GB"/>
        </w:rPr>
        <w:t>for</w:t>
      </w:r>
      <w:r w:rsidRPr="003345A6">
        <w:rPr>
          <w:b/>
          <w:lang w:val="en-GB"/>
        </w:rPr>
        <w:t xml:space="preserve"> each worker shall be entered in the </w:t>
      </w:r>
      <w:r w:rsidR="003902D5" w:rsidRPr="003345A6">
        <w:rPr>
          <w:b/>
          <w:lang w:val="en-GB"/>
        </w:rPr>
        <w:t xml:space="preserve">appropriate </w:t>
      </w:r>
      <w:r w:rsidRPr="003345A6">
        <w:rPr>
          <w:b/>
          <w:lang w:val="en-GB"/>
        </w:rPr>
        <w:t>column of the REQUEST</w:t>
      </w:r>
      <w:r w:rsidR="00866396" w:rsidRPr="003345A6">
        <w:rPr>
          <w:b/>
          <w:lang w:val="en-GB"/>
        </w:rPr>
        <w:t>.</w:t>
      </w:r>
    </w:p>
    <w:p w:rsidR="006E2F67" w:rsidRPr="003345A6" w:rsidRDefault="006E2F67" w:rsidP="00B06430">
      <w:pPr>
        <w:ind w:left="709" w:hanging="425"/>
        <w:rPr>
          <w:lang w:val="en-GB"/>
        </w:rPr>
      </w:pPr>
    </w:p>
    <w:p w:rsidR="00BC6C68" w:rsidRPr="003345A6" w:rsidRDefault="00BC6C68" w:rsidP="00B06430">
      <w:pPr>
        <w:numPr>
          <w:ilvl w:val="0"/>
          <w:numId w:val="46"/>
        </w:numPr>
        <w:spacing w:after="120"/>
        <w:ind w:left="709" w:hanging="425"/>
        <w:rPr>
          <w:b/>
          <w:lang w:val="en-GB"/>
        </w:rPr>
      </w:pPr>
      <w:r w:rsidRPr="003345A6">
        <w:rPr>
          <w:b/>
          <w:lang w:val="en-GB"/>
        </w:rPr>
        <w:t>Delivery of REQUESTS and STATEMENTS to Krško NPP</w:t>
      </w:r>
    </w:p>
    <w:p w:rsidR="00BC6C68" w:rsidRPr="003345A6" w:rsidRDefault="00BC6C68" w:rsidP="00B06430">
      <w:pPr>
        <w:ind w:left="709" w:firstLine="0"/>
        <w:rPr>
          <w:lang w:val="en-GB"/>
        </w:rPr>
      </w:pPr>
      <w:r w:rsidRPr="003345A6">
        <w:rPr>
          <w:lang w:val="en-GB"/>
        </w:rPr>
        <w:t xml:space="preserve">REQUEST for Entry Card for Outside Worker with the attached STATEMENT shall be delivered to Krško NPP at least 30 days before the start of work of an outside worker at Krško NPP. </w:t>
      </w:r>
    </w:p>
    <w:p w:rsidR="004F4249" w:rsidRPr="003345A6" w:rsidRDefault="004F4249" w:rsidP="00B06430">
      <w:pPr>
        <w:ind w:left="709" w:firstLine="0"/>
        <w:rPr>
          <w:lang w:val="en-GB"/>
        </w:rPr>
      </w:pPr>
    </w:p>
    <w:p w:rsidR="001949F8" w:rsidRPr="003345A6" w:rsidRDefault="001949F8" w:rsidP="00B06430">
      <w:pPr>
        <w:ind w:left="709" w:hanging="425"/>
        <w:rPr>
          <w:b/>
          <w:lang w:val="en-GB"/>
        </w:rPr>
      </w:pPr>
    </w:p>
    <w:p w:rsidR="00CD4F56" w:rsidRPr="003345A6" w:rsidRDefault="00CD4F56" w:rsidP="00B06430">
      <w:pPr>
        <w:numPr>
          <w:ilvl w:val="0"/>
          <w:numId w:val="46"/>
        </w:numPr>
        <w:spacing w:after="120"/>
        <w:ind w:left="709" w:hanging="425"/>
        <w:rPr>
          <w:b/>
          <w:lang w:val="en-GB"/>
        </w:rPr>
      </w:pPr>
      <w:r w:rsidRPr="003345A6">
        <w:rPr>
          <w:b/>
          <w:lang w:val="en-GB"/>
        </w:rPr>
        <w:t>Recordkeeping of Personal Data</w:t>
      </w:r>
    </w:p>
    <w:p w:rsidR="00BC6C68" w:rsidRPr="003345A6" w:rsidRDefault="00BC6C68" w:rsidP="00B06430">
      <w:pPr>
        <w:autoSpaceDE w:val="0"/>
        <w:autoSpaceDN w:val="0"/>
        <w:adjustRightInd w:val="0"/>
        <w:ind w:left="709" w:firstLine="0"/>
        <w:rPr>
          <w:szCs w:val="24"/>
          <w:lang w:val="en-GB" w:eastAsia="sl-SI"/>
        </w:rPr>
      </w:pPr>
      <w:r w:rsidRPr="003345A6">
        <w:rPr>
          <w:lang w:val="en-GB"/>
        </w:rPr>
        <w:t>An employer shal</w:t>
      </w:r>
      <w:r w:rsidR="003902D5" w:rsidRPr="003345A6">
        <w:rPr>
          <w:lang w:val="en-GB"/>
        </w:rPr>
        <w:t>l keep records under Articles 15</w:t>
      </w:r>
      <w:r w:rsidRPr="003345A6">
        <w:rPr>
          <w:lang w:val="en-GB"/>
        </w:rPr>
        <w:t>0. a and 1</w:t>
      </w:r>
      <w:r w:rsidR="003902D5" w:rsidRPr="003345A6">
        <w:rPr>
          <w:lang w:val="en-GB"/>
        </w:rPr>
        <w:t>51.</w:t>
      </w:r>
      <w:r w:rsidRPr="003345A6">
        <w:rPr>
          <w:lang w:val="en-GB"/>
        </w:rPr>
        <w:t xml:space="preserve"> of the </w:t>
      </w:r>
      <w:r w:rsidR="00CE1EC3" w:rsidRPr="003345A6">
        <w:rPr>
          <w:lang w:val="en-GB"/>
        </w:rPr>
        <w:t>ZVISJV-1</w:t>
      </w:r>
      <w:r w:rsidRPr="003345A6">
        <w:rPr>
          <w:lang w:val="en-GB"/>
        </w:rPr>
        <w:t xml:space="preserve"> of all the obtained personal data relating to a person who works or is about to work in the area or on premises of a nuclear </w:t>
      </w:r>
      <w:r w:rsidRPr="003345A6">
        <w:rPr>
          <w:szCs w:val="24"/>
          <w:lang w:val="en-GB"/>
        </w:rPr>
        <w:t xml:space="preserve">facility and </w:t>
      </w:r>
      <w:r w:rsidRPr="003345A6">
        <w:rPr>
          <w:szCs w:val="24"/>
          <w:lang w:val="en-GB" w:eastAsia="sl-SI"/>
        </w:rPr>
        <w:t xml:space="preserve">keep these data for five years after the person in question has ceased working in a nuclear facility, and pass on the data from the personal records to the authorities competent for the control over the physical protection of a nuclear facility </w:t>
      </w:r>
      <w:r w:rsidR="008707ED" w:rsidRPr="003345A6">
        <w:rPr>
          <w:szCs w:val="24"/>
          <w:lang w:val="en-GB" w:eastAsia="sl-SI"/>
        </w:rPr>
        <w:t>upon</w:t>
      </w:r>
      <w:r w:rsidRPr="003345A6">
        <w:rPr>
          <w:szCs w:val="24"/>
          <w:lang w:val="en-GB" w:eastAsia="sl-SI"/>
        </w:rPr>
        <w:t xml:space="preserve"> the said authorities request.</w:t>
      </w:r>
    </w:p>
    <w:p w:rsidR="00BC6C68" w:rsidRPr="003345A6" w:rsidRDefault="00BC6C68" w:rsidP="00B06430">
      <w:pPr>
        <w:ind w:left="709" w:hanging="425"/>
        <w:rPr>
          <w:lang w:val="en-GB"/>
        </w:rPr>
      </w:pPr>
    </w:p>
    <w:p w:rsidR="00267588" w:rsidRPr="003345A6" w:rsidRDefault="00CD4F56" w:rsidP="00B06430">
      <w:pPr>
        <w:numPr>
          <w:ilvl w:val="0"/>
          <w:numId w:val="46"/>
        </w:numPr>
        <w:spacing w:after="120"/>
        <w:ind w:left="709" w:hanging="425"/>
        <w:rPr>
          <w:lang w:val="en-GB"/>
        </w:rPr>
      </w:pPr>
      <w:r w:rsidRPr="003345A6">
        <w:rPr>
          <w:b/>
          <w:lang w:val="en-GB"/>
        </w:rPr>
        <w:t>Oversight of the Established Security Vetting System</w:t>
      </w:r>
    </w:p>
    <w:p w:rsidR="00BC6C68" w:rsidRPr="003345A6" w:rsidRDefault="00BC6C68" w:rsidP="00B06430">
      <w:pPr>
        <w:ind w:left="709" w:firstLine="0"/>
        <w:rPr>
          <w:lang w:val="en-GB"/>
        </w:rPr>
      </w:pPr>
      <w:r w:rsidRPr="003345A6">
        <w:rPr>
          <w:lang w:val="en-GB"/>
        </w:rPr>
        <w:t>As provided for</w:t>
      </w:r>
      <w:r w:rsidR="003902D5" w:rsidRPr="003345A6">
        <w:rPr>
          <w:lang w:val="en-GB"/>
        </w:rPr>
        <w:t xml:space="preserve"> in Paragraph 3 of Article 149.</w:t>
      </w:r>
      <w:r w:rsidRPr="003345A6">
        <w:rPr>
          <w:lang w:val="en-GB"/>
        </w:rPr>
        <w:t xml:space="preserve"> of the </w:t>
      </w:r>
      <w:r w:rsidR="00CE1EC3" w:rsidRPr="003345A6">
        <w:rPr>
          <w:lang w:val="en-GB"/>
        </w:rPr>
        <w:t>ZVISJV-1</w:t>
      </w:r>
      <w:r w:rsidRPr="003345A6">
        <w:rPr>
          <w:lang w:val="en-GB"/>
        </w:rPr>
        <w:t xml:space="preserve">, the nuclear operator shall ensure that a security vetting system has been established by an </w:t>
      </w:r>
      <w:r w:rsidRPr="003345A6">
        <w:rPr>
          <w:lang w:val="en-GB"/>
        </w:rPr>
        <w:lastRenderedPageBreak/>
        <w:t xml:space="preserve">outside undertaking in compliance with the </w:t>
      </w:r>
      <w:r w:rsidR="00CE1EC3" w:rsidRPr="003345A6">
        <w:rPr>
          <w:lang w:val="en-GB"/>
        </w:rPr>
        <w:t>ZVISJV-1</w:t>
      </w:r>
      <w:r w:rsidRPr="003345A6">
        <w:rPr>
          <w:lang w:val="en-GB"/>
        </w:rPr>
        <w:t xml:space="preserve"> and general legal acts of the operator</w:t>
      </w:r>
      <w:r w:rsidR="00CD4F56" w:rsidRPr="003345A6">
        <w:rPr>
          <w:lang w:val="en-GB"/>
        </w:rPr>
        <w:t>.</w:t>
      </w:r>
    </w:p>
    <w:p w:rsidR="00035A33" w:rsidRPr="003345A6" w:rsidRDefault="00035A33" w:rsidP="00B06430">
      <w:pPr>
        <w:ind w:left="709" w:hanging="425"/>
        <w:rPr>
          <w:lang w:val="en-GB"/>
        </w:rPr>
      </w:pPr>
    </w:p>
    <w:p w:rsidR="00D73212" w:rsidRPr="003345A6" w:rsidRDefault="00CD4F56" w:rsidP="00B06430">
      <w:pPr>
        <w:numPr>
          <w:ilvl w:val="0"/>
          <w:numId w:val="46"/>
        </w:numPr>
        <w:spacing w:after="120"/>
        <w:ind w:left="709" w:hanging="425"/>
        <w:rPr>
          <w:b/>
          <w:lang w:val="en-GB"/>
        </w:rPr>
      </w:pPr>
      <w:r w:rsidRPr="003345A6">
        <w:rPr>
          <w:b/>
          <w:lang w:val="en-GB"/>
        </w:rPr>
        <w:t>Validity of Security Vetting</w:t>
      </w:r>
    </w:p>
    <w:p w:rsidR="00141D4A" w:rsidRPr="003345A6" w:rsidRDefault="00BC6C68" w:rsidP="00B06430">
      <w:pPr>
        <w:ind w:left="709" w:firstLine="0"/>
        <w:rPr>
          <w:lang w:val="en-GB"/>
        </w:rPr>
      </w:pPr>
      <w:r w:rsidRPr="003345A6">
        <w:rPr>
          <w:b/>
          <w:lang w:val="en-GB"/>
        </w:rPr>
        <w:t xml:space="preserve">Security vetting is valid for 5 years. </w:t>
      </w:r>
      <w:r w:rsidRPr="003345A6">
        <w:rPr>
          <w:lang w:val="en-GB"/>
        </w:rPr>
        <w:t xml:space="preserve">Security vetting of a worker shall be carried out every five years until his/her working in a nuclear facility. </w:t>
      </w:r>
    </w:p>
    <w:p w:rsidR="00974010" w:rsidRPr="003345A6" w:rsidRDefault="00974010" w:rsidP="00D73212">
      <w:pPr>
        <w:ind w:left="284" w:firstLine="0"/>
        <w:rPr>
          <w:lang w:val="en-GB"/>
        </w:rPr>
      </w:pPr>
    </w:p>
    <w:p w:rsidR="00D73212" w:rsidRPr="003345A6" w:rsidRDefault="00CD4F56" w:rsidP="00B06430">
      <w:pPr>
        <w:numPr>
          <w:ilvl w:val="0"/>
          <w:numId w:val="46"/>
        </w:numPr>
        <w:spacing w:after="120"/>
        <w:ind w:left="709" w:hanging="425"/>
        <w:rPr>
          <w:b/>
          <w:lang w:val="en-GB"/>
        </w:rPr>
      </w:pPr>
      <w:r w:rsidRPr="003345A6">
        <w:rPr>
          <w:b/>
          <w:lang w:val="en-GB"/>
        </w:rPr>
        <w:t>Validity of Entry/Access Card</w:t>
      </w:r>
    </w:p>
    <w:p w:rsidR="00BC6C68" w:rsidRPr="003345A6" w:rsidRDefault="00BC6C68" w:rsidP="00B06430">
      <w:pPr>
        <w:ind w:left="709" w:firstLine="0"/>
        <w:rPr>
          <w:lang w:val="en-GB"/>
        </w:rPr>
      </w:pPr>
      <w:r w:rsidRPr="003345A6">
        <w:rPr>
          <w:lang w:val="en-GB"/>
        </w:rPr>
        <w:t>The expiry date of the security vetting is also the expiry date of the entry card. New security vetting must be completed in time and prolongation of the entry card requested through a new Request for Entry Card.</w:t>
      </w:r>
    </w:p>
    <w:p w:rsidR="00F3146C" w:rsidRPr="003345A6" w:rsidRDefault="00F3146C" w:rsidP="00B06430">
      <w:pPr>
        <w:ind w:left="709" w:hanging="425"/>
        <w:rPr>
          <w:b/>
          <w:lang w:val="en-GB"/>
        </w:rPr>
      </w:pPr>
    </w:p>
    <w:p w:rsidR="00BC6C68" w:rsidRPr="003345A6" w:rsidRDefault="00BC6C68" w:rsidP="006654F5">
      <w:pPr>
        <w:numPr>
          <w:ilvl w:val="0"/>
          <w:numId w:val="46"/>
        </w:numPr>
        <w:spacing w:after="120"/>
        <w:ind w:left="709" w:hanging="425"/>
        <w:rPr>
          <w:b/>
          <w:lang w:val="en-GB"/>
        </w:rPr>
      </w:pPr>
      <w:r w:rsidRPr="003345A6">
        <w:rPr>
          <w:b/>
          <w:lang w:val="en-GB"/>
        </w:rPr>
        <w:t>Ap</w:t>
      </w:r>
      <w:r w:rsidR="006E2F67" w:rsidRPr="003345A6">
        <w:rPr>
          <w:b/>
          <w:lang w:val="en-GB"/>
        </w:rPr>
        <w:t>pendices from</w:t>
      </w:r>
      <w:r w:rsidRPr="003345A6">
        <w:rPr>
          <w:b/>
          <w:lang w:val="en-GB"/>
        </w:rPr>
        <w:t xml:space="preserve"> ADP-1.8.005, </w:t>
      </w:r>
      <w:r w:rsidR="00CF1B30" w:rsidRPr="003345A6">
        <w:rPr>
          <w:b/>
          <w:lang w:val="en-GB"/>
        </w:rPr>
        <w:t>R</w:t>
      </w:r>
      <w:r w:rsidR="006E2F67" w:rsidRPr="003345A6">
        <w:rPr>
          <w:b/>
          <w:lang w:val="en-GB"/>
        </w:rPr>
        <w:t>evision 5</w:t>
      </w:r>
      <w:r w:rsidRPr="003345A6">
        <w:rPr>
          <w:b/>
          <w:lang w:val="en-GB"/>
        </w:rPr>
        <w:t>:</w:t>
      </w:r>
    </w:p>
    <w:p w:rsidR="00CF1B30" w:rsidRPr="003345A6" w:rsidRDefault="00CF1B30" w:rsidP="00B06430">
      <w:pPr>
        <w:ind w:left="709" w:hanging="425"/>
        <w:jc w:val="left"/>
        <w:rPr>
          <w:lang w:val="en-GB"/>
        </w:rPr>
      </w:pPr>
    </w:p>
    <w:p w:rsidR="00BC6C68" w:rsidRPr="003345A6" w:rsidRDefault="00B06430" w:rsidP="006654F5">
      <w:pPr>
        <w:numPr>
          <w:ilvl w:val="0"/>
          <w:numId w:val="36"/>
        </w:numPr>
        <w:tabs>
          <w:tab w:val="left" w:pos="1134"/>
        </w:tabs>
        <w:ind w:left="2835" w:hanging="2126"/>
        <w:rPr>
          <w:color w:val="000000"/>
          <w:lang w:val="en-GB"/>
        </w:rPr>
      </w:pPr>
      <w:r w:rsidRPr="003345A6">
        <w:rPr>
          <w:lang w:val="en-GB"/>
        </w:rPr>
        <w:t>Appendix 6.1</w:t>
      </w:r>
      <w:r w:rsidRPr="003345A6">
        <w:rPr>
          <w:lang w:val="en-GB"/>
        </w:rPr>
        <w:tab/>
      </w:r>
      <w:r w:rsidR="00BC6C68" w:rsidRPr="003345A6">
        <w:rPr>
          <w:color w:val="000000"/>
          <w:lang w:val="en-GB"/>
        </w:rPr>
        <w:t>AGREEMENT WITH SECURITY VETTING PROCEDURE</w:t>
      </w:r>
      <w:r w:rsidRPr="003345A6">
        <w:rPr>
          <w:color w:val="000000"/>
          <w:lang w:val="en-GB"/>
        </w:rPr>
        <w:t xml:space="preserve"> (Appendix 6.1-A </w:t>
      </w:r>
      <w:r w:rsidR="005C0C57" w:rsidRPr="003345A6">
        <w:rPr>
          <w:color w:val="000000"/>
          <w:lang w:val="en-GB"/>
        </w:rPr>
        <w:t>in Slovenian</w:t>
      </w:r>
      <w:r w:rsidRPr="003345A6">
        <w:rPr>
          <w:color w:val="000000"/>
          <w:lang w:val="en-GB"/>
        </w:rPr>
        <w:t>, Appendix 6.1-B</w:t>
      </w:r>
      <w:r w:rsidR="007B5378" w:rsidRPr="003345A6">
        <w:rPr>
          <w:color w:val="000000"/>
          <w:lang w:val="en-GB"/>
        </w:rPr>
        <w:t xml:space="preserve"> </w:t>
      </w:r>
      <w:r w:rsidR="005C0C57" w:rsidRPr="003345A6">
        <w:rPr>
          <w:color w:val="000000"/>
          <w:lang w:val="en-GB"/>
        </w:rPr>
        <w:t>in Croatian</w:t>
      </w:r>
      <w:r w:rsidR="007B5378" w:rsidRPr="003345A6">
        <w:rPr>
          <w:color w:val="000000"/>
          <w:lang w:val="en-GB"/>
        </w:rPr>
        <w:t xml:space="preserve"> </w:t>
      </w:r>
      <w:r w:rsidRPr="003345A6">
        <w:rPr>
          <w:color w:val="000000"/>
          <w:lang w:val="en-GB"/>
        </w:rPr>
        <w:t xml:space="preserve">or Appendix 6.1-C </w:t>
      </w:r>
      <w:r w:rsidR="005C0C57" w:rsidRPr="003345A6">
        <w:rPr>
          <w:color w:val="000000"/>
          <w:lang w:val="en-GB"/>
        </w:rPr>
        <w:t>in English</w:t>
      </w:r>
      <w:r w:rsidRPr="003345A6">
        <w:rPr>
          <w:color w:val="000000"/>
          <w:lang w:val="en-GB"/>
        </w:rPr>
        <w:t>)</w:t>
      </w:r>
    </w:p>
    <w:p w:rsidR="00BC6C68" w:rsidRPr="003345A6" w:rsidRDefault="00B06430" w:rsidP="006654F5">
      <w:pPr>
        <w:numPr>
          <w:ilvl w:val="0"/>
          <w:numId w:val="36"/>
        </w:numPr>
        <w:tabs>
          <w:tab w:val="left" w:pos="1134"/>
        </w:tabs>
        <w:ind w:left="2835" w:hanging="2126"/>
        <w:rPr>
          <w:color w:val="000000"/>
          <w:lang w:val="en-GB"/>
        </w:rPr>
      </w:pPr>
      <w:r w:rsidRPr="003345A6">
        <w:rPr>
          <w:color w:val="000000"/>
          <w:lang w:val="en-GB"/>
        </w:rPr>
        <w:t>Appendix</w:t>
      </w:r>
      <w:r w:rsidR="006654F5" w:rsidRPr="003345A6">
        <w:rPr>
          <w:color w:val="000000"/>
          <w:lang w:val="en-GB"/>
        </w:rPr>
        <w:t xml:space="preserve"> </w:t>
      </w:r>
      <w:r w:rsidRPr="003345A6">
        <w:rPr>
          <w:color w:val="000000"/>
          <w:lang w:val="en-GB"/>
        </w:rPr>
        <w:t>6.2</w:t>
      </w:r>
      <w:r w:rsidR="006654F5" w:rsidRPr="003345A6">
        <w:rPr>
          <w:color w:val="000000"/>
          <w:lang w:val="en-GB"/>
        </w:rPr>
        <w:tab/>
      </w:r>
      <w:r w:rsidR="00BC6C68" w:rsidRPr="003345A6">
        <w:rPr>
          <w:color w:val="000000"/>
          <w:lang w:val="en-GB"/>
        </w:rPr>
        <w:t>SECURITY VETTING QUESTIONNAIRE</w:t>
      </w:r>
      <w:r w:rsidRPr="003345A6">
        <w:rPr>
          <w:color w:val="000000"/>
          <w:lang w:val="en-GB"/>
        </w:rPr>
        <w:t xml:space="preserve"> (Appendix  6.2-A</w:t>
      </w:r>
      <w:r w:rsidR="005C0C57" w:rsidRPr="003345A6">
        <w:rPr>
          <w:color w:val="000000"/>
          <w:lang w:val="en-GB"/>
        </w:rPr>
        <w:t xml:space="preserve"> in Slovenian</w:t>
      </w:r>
      <w:r w:rsidRPr="003345A6">
        <w:rPr>
          <w:color w:val="000000"/>
          <w:lang w:val="en-GB"/>
        </w:rPr>
        <w:t xml:space="preserve">, Appendix 6.2-B </w:t>
      </w:r>
      <w:r w:rsidR="005C0C57" w:rsidRPr="003345A6">
        <w:rPr>
          <w:color w:val="000000"/>
          <w:lang w:val="en-GB"/>
        </w:rPr>
        <w:t>in Croatian</w:t>
      </w:r>
      <w:r w:rsidRPr="003345A6">
        <w:rPr>
          <w:color w:val="000000"/>
          <w:lang w:val="en-GB"/>
        </w:rPr>
        <w:t xml:space="preserve"> or Appendix 6.2-C </w:t>
      </w:r>
      <w:r w:rsidR="005C0C57" w:rsidRPr="003345A6">
        <w:rPr>
          <w:color w:val="000000"/>
          <w:lang w:val="en-GB"/>
        </w:rPr>
        <w:t>in English</w:t>
      </w:r>
      <w:r w:rsidRPr="003345A6">
        <w:rPr>
          <w:color w:val="000000"/>
          <w:lang w:val="en-GB"/>
        </w:rPr>
        <w:t>)</w:t>
      </w:r>
    </w:p>
    <w:p w:rsidR="00BC6C68" w:rsidRPr="003345A6" w:rsidRDefault="006654F5" w:rsidP="006654F5">
      <w:pPr>
        <w:numPr>
          <w:ilvl w:val="0"/>
          <w:numId w:val="36"/>
        </w:numPr>
        <w:tabs>
          <w:tab w:val="left" w:pos="1134"/>
        </w:tabs>
        <w:ind w:left="2835" w:hanging="2126"/>
        <w:rPr>
          <w:color w:val="000000"/>
          <w:lang w:val="en-GB"/>
        </w:rPr>
      </w:pPr>
      <w:r w:rsidRPr="003345A6">
        <w:rPr>
          <w:color w:val="000000"/>
          <w:lang w:val="en-GB"/>
        </w:rPr>
        <w:t>Appendix 6.3</w:t>
      </w:r>
      <w:r w:rsidRPr="003345A6">
        <w:rPr>
          <w:color w:val="000000"/>
          <w:lang w:val="en-GB"/>
        </w:rPr>
        <w:tab/>
      </w:r>
      <w:r w:rsidR="00BC6C68" w:rsidRPr="003345A6">
        <w:rPr>
          <w:color w:val="000000"/>
          <w:lang w:val="en-GB"/>
        </w:rPr>
        <w:t xml:space="preserve">STATEMENT ON COMPLYING WITH </w:t>
      </w:r>
      <w:r w:rsidR="00CE1EC3" w:rsidRPr="003345A6">
        <w:rPr>
          <w:color w:val="000000"/>
          <w:lang w:val="en-GB"/>
        </w:rPr>
        <w:t>ZVISJV-1</w:t>
      </w:r>
      <w:r w:rsidR="00B06430" w:rsidRPr="003345A6">
        <w:rPr>
          <w:color w:val="000000"/>
          <w:lang w:val="en-GB"/>
        </w:rPr>
        <w:t xml:space="preserve"> (Appendix 6.3-A </w:t>
      </w:r>
      <w:r w:rsidR="005C0C57" w:rsidRPr="003345A6">
        <w:rPr>
          <w:color w:val="000000"/>
          <w:lang w:val="en-GB"/>
        </w:rPr>
        <w:t>in Slovenian</w:t>
      </w:r>
      <w:r w:rsidR="00B06430" w:rsidRPr="003345A6">
        <w:rPr>
          <w:color w:val="000000"/>
          <w:lang w:val="en-GB"/>
        </w:rPr>
        <w:t xml:space="preserve">, Appendix 6.3-B </w:t>
      </w:r>
      <w:r w:rsidR="005C0C57" w:rsidRPr="003345A6">
        <w:rPr>
          <w:color w:val="000000"/>
          <w:lang w:val="en-GB"/>
        </w:rPr>
        <w:t>in Croatian or</w:t>
      </w:r>
      <w:r w:rsidR="00B06430" w:rsidRPr="003345A6">
        <w:rPr>
          <w:color w:val="000000"/>
          <w:lang w:val="en-GB"/>
        </w:rPr>
        <w:t xml:space="preserve"> Appendix 6.3-C </w:t>
      </w:r>
      <w:r w:rsidR="005C0C57" w:rsidRPr="003345A6">
        <w:rPr>
          <w:color w:val="000000"/>
          <w:lang w:val="en-GB"/>
        </w:rPr>
        <w:t>in English</w:t>
      </w:r>
      <w:r w:rsidR="00B06430" w:rsidRPr="003345A6">
        <w:rPr>
          <w:color w:val="000000"/>
          <w:lang w:val="en-GB"/>
        </w:rPr>
        <w:t>)</w:t>
      </w:r>
    </w:p>
    <w:p w:rsidR="00CF1B30" w:rsidRPr="003345A6" w:rsidRDefault="006654F5" w:rsidP="006654F5">
      <w:pPr>
        <w:numPr>
          <w:ilvl w:val="0"/>
          <w:numId w:val="36"/>
        </w:numPr>
        <w:tabs>
          <w:tab w:val="left" w:pos="1134"/>
        </w:tabs>
        <w:ind w:left="2835" w:hanging="2126"/>
        <w:rPr>
          <w:color w:val="000000"/>
          <w:lang w:val="en-GB"/>
        </w:rPr>
      </w:pPr>
      <w:r w:rsidRPr="003345A6">
        <w:rPr>
          <w:color w:val="000000"/>
          <w:lang w:val="en-GB"/>
        </w:rPr>
        <w:t>Appendix 6.5</w:t>
      </w:r>
      <w:r w:rsidRPr="003345A6">
        <w:rPr>
          <w:color w:val="000000"/>
          <w:lang w:val="en-GB"/>
        </w:rPr>
        <w:tab/>
      </w:r>
      <w:r w:rsidR="00BC6C68" w:rsidRPr="003345A6">
        <w:rPr>
          <w:color w:val="000000"/>
          <w:lang w:val="en-GB"/>
        </w:rPr>
        <w:t>REQUEST FOR ENTRY CARD FOR OUTSIDE WORKER</w:t>
      </w:r>
      <w:r w:rsidR="00B06430" w:rsidRPr="003345A6">
        <w:rPr>
          <w:color w:val="000000"/>
          <w:lang w:val="en-GB"/>
        </w:rPr>
        <w:t xml:space="preserve"> (Appendix 6.5-A</w:t>
      </w:r>
      <w:r w:rsidR="005C0C57" w:rsidRPr="003345A6">
        <w:rPr>
          <w:color w:val="000000"/>
          <w:lang w:val="en-GB"/>
        </w:rPr>
        <w:t xml:space="preserve"> in Slovenian</w:t>
      </w:r>
      <w:r w:rsidR="00B06430" w:rsidRPr="003345A6">
        <w:rPr>
          <w:color w:val="000000"/>
          <w:lang w:val="en-GB"/>
        </w:rPr>
        <w:t xml:space="preserve">, Appendix 6.5-B </w:t>
      </w:r>
      <w:r w:rsidR="005C0C57" w:rsidRPr="003345A6">
        <w:rPr>
          <w:color w:val="000000"/>
          <w:lang w:val="en-GB"/>
        </w:rPr>
        <w:t>in Croatian</w:t>
      </w:r>
      <w:r w:rsidR="00B06430" w:rsidRPr="003345A6">
        <w:rPr>
          <w:color w:val="000000"/>
          <w:lang w:val="en-GB"/>
        </w:rPr>
        <w:t xml:space="preserve"> or Appendix 6.5-C </w:t>
      </w:r>
      <w:r w:rsidR="005C0C57" w:rsidRPr="003345A6">
        <w:rPr>
          <w:color w:val="000000"/>
          <w:lang w:val="en-GB"/>
        </w:rPr>
        <w:t>in English</w:t>
      </w:r>
      <w:r w:rsidR="00B06430" w:rsidRPr="003345A6">
        <w:rPr>
          <w:color w:val="000000"/>
          <w:lang w:val="en-GB"/>
        </w:rPr>
        <w:t>)</w:t>
      </w:r>
    </w:p>
    <w:p w:rsidR="00244FB5" w:rsidRPr="003345A6" w:rsidRDefault="00244FB5" w:rsidP="00621F25">
      <w:pPr>
        <w:tabs>
          <w:tab w:val="left" w:pos="567"/>
        </w:tabs>
        <w:ind w:left="2268" w:firstLine="0"/>
        <w:jc w:val="left"/>
        <w:rPr>
          <w:noProof/>
          <w:snapToGrid w:val="0"/>
          <w:szCs w:val="24"/>
          <w:lang w:val="en-GB"/>
        </w:rPr>
      </w:pPr>
    </w:p>
    <w:p w:rsidR="00244FB5" w:rsidRPr="003345A6" w:rsidRDefault="00244FB5" w:rsidP="00621F25">
      <w:pPr>
        <w:tabs>
          <w:tab w:val="left" w:pos="567"/>
        </w:tabs>
        <w:ind w:left="2268" w:firstLine="0"/>
        <w:jc w:val="left"/>
        <w:rPr>
          <w:noProof/>
          <w:snapToGrid w:val="0"/>
          <w:szCs w:val="24"/>
          <w:lang w:val="en-GB"/>
        </w:rPr>
      </w:pPr>
    </w:p>
    <w:p w:rsidR="00244FB5" w:rsidRPr="003345A6" w:rsidRDefault="00244FB5" w:rsidP="00621F25">
      <w:pPr>
        <w:tabs>
          <w:tab w:val="left" w:pos="567"/>
        </w:tabs>
        <w:ind w:left="2268" w:firstLine="0"/>
        <w:jc w:val="left"/>
        <w:rPr>
          <w:noProof/>
          <w:snapToGrid w:val="0"/>
          <w:szCs w:val="24"/>
          <w:lang w:val="en-GB"/>
        </w:rPr>
      </w:pPr>
    </w:p>
    <w:p w:rsidR="006E2F67" w:rsidRPr="003345A6" w:rsidRDefault="006E2F67" w:rsidP="00621F25">
      <w:pPr>
        <w:tabs>
          <w:tab w:val="left" w:pos="567"/>
        </w:tabs>
        <w:ind w:left="2268" w:firstLine="0"/>
        <w:jc w:val="left"/>
        <w:rPr>
          <w:noProof/>
          <w:snapToGrid w:val="0"/>
          <w:szCs w:val="24"/>
          <w:lang w:val="en-GB"/>
        </w:rPr>
      </w:pPr>
    </w:p>
    <w:p w:rsidR="006E2F67" w:rsidRPr="003345A6" w:rsidRDefault="006E2F67" w:rsidP="00621F25">
      <w:pPr>
        <w:tabs>
          <w:tab w:val="left" w:pos="567"/>
        </w:tabs>
        <w:ind w:left="2268" w:firstLine="0"/>
        <w:jc w:val="left"/>
        <w:rPr>
          <w:noProof/>
          <w:snapToGrid w:val="0"/>
          <w:szCs w:val="24"/>
          <w:lang w:val="en-GB"/>
        </w:rPr>
      </w:pPr>
    </w:p>
    <w:p w:rsidR="006E2F67" w:rsidRPr="003345A6" w:rsidRDefault="006E2F67" w:rsidP="00621F25">
      <w:pPr>
        <w:tabs>
          <w:tab w:val="left" w:pos="567"/>
        </w:tabs>
        <w:ind w:left="2268" w:firstLine="0"/>
        <w:jc w:val="left"/>
        <w:rPr>
          <w:noProof/>
          <w:snapToGrid w:val="0"/>
          <w:szCs w:val="24"/>
          <w:lang w:val="en-GB"/>
        </w:rPr>
      </w:pPr>
    </w:p>
    <w:p w:rsidR="006E2F67" w:rsidRPr="003345A6" w:rsidRDefault="006E2F67" w:rsidP="00621F25">
      <w:pPr>
        <w:tabs>
          <w:tab w:val="left" w:pos="567"/>
        </w:tabs>
        <w:ind w:left="2268" w:firstLine="0"/>
        <w:jc w:val="left"/>
        <w:rPr>
          <w:noProof/>
          <w:snapToGrid w:val="0"/>
          <w:szCs w:val="24"/>
          <w:lang w:val="en-GB"/>
        </w:rPr>
      </w:pPr>
    </w:p>
    <w:p w:rsidR="00244FB5" w:rsidRPr="003345A6" w:rsidRDefault="00244FB5" w:rsidP="00621F25">
      <w:pPr>
        <w:tabs>
          <w:tab w:val="left" w:pos="567"/>
        </w:tabs>
        <w:ind w:left="2268" w:firstLine="0"/>
        <w:jc w:val="left"/>
        <w:rPr>
          <w:noProof/>
          <w:snapToGrid w:val="0"/>
          <w:szCs w:val="24"/>
          <w:lang w:val="en-GB"/>
        </w:rPr>
      </w:pPr>
    </w:p>
    <w:p w:rsidR="004F4249" w:rsidRDefault="004F4249"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Default="003345A6" w:rsidP="00621F25">
      <w:pPr>
        <w:tabs>
          <w:tab w:val="left" w:pos="567"/>
        </w:tabs>
        <w:ind w:left="2268" w:firstLine="0"/>
        <w:jc w:val="left"/>
        <w:rPr>
          <w:noProof/>
          <w:snapToGrid w:val="0"/>
          <w:szCs w:val="24"/>
          <w:lang w:val="en-GB"/>
        </w:rPr>
      </w:pPr>
    </w:p>
    <w:p w:rsidR="003345A6" w:rsidRPr="003345A6" w:rsidRDefault="003345A6" w:rsidP="00621F25">
      <w:pPr>
        <w:tabs>
          <w:tab w:val="left" w:pos="567"/>
        </w:tabs>
        <w:ind w:left="2268" w:firstLine="0"/>
        <w:jc w:val="left"/>
        <w:rPr>
          <w:noProof/>
          <w:snapToGrid w:val="0"/>
          <w:szCs w:val="24"/>
          <w:lang w:val="en-GB"/>
        </w:rPr>
      </w:pPr>
    </w:p>
    <w:p w:rsidR="004F4249" w:rsidRPr="003345A6" w:rsidRDefault="004F4249" w:rsidP="00621F25">
      <w:pPr>
        <w:tabs>
          <w:tab w:val="left" w:pos="567"/>
        </w:tabs>
        <w:ind w:left="2268" w:firstLine="0"/>
        <w:jc w:val="left"/>
        <w:rPr>
          <w:noProof/>
          <w:snapToGrid w:val="0"/>
          <w:szCs w:val="24"/>
          <w:lang w:val="en-GB"/>
        </w:rPr>
      </w:pPr>
    </w:p>
    <w:p w:rsidR="004F4249" w:rsidRDefault="004F4249" w:rsidP="00621F25">
      <w:pPr>
        <w:tabs>
          <w:tab w:val="left" w:pos="567"/>
        </w:tabs>
        <w:ind w:left="2268" w:firstLine="0"/>
        <w:jc w:val="left"/>
        <w:rPr>
          <w:noProof/>
          <w:snapToGrid w:val="0"/>
          <w:szCs w:val="24"/>
          <w:lang w:val="en-GB"/>
        </w:rPr>
      </w:pPr>
    </w:p>
    <w:p w:rsidR="00986F47" w:rsidRDefault="00986F47" w:rsidP="00621F25">
      <w:pPr>
        <w:tabs>
          <w:tab w:val="left" w:pos="567"/>
        </w:tabs>
        <w:ind w:left="2268" w:firstLine="0"/>
        <w:jc w:val="left"/>
        <w:rPr>
          <w:noProof/>
          <w:snapToGrid w:val="0"/>
          <w:szCs w:val="24"/>
          <w:lang w:val="en-GB"/>
        </w:rPr>
      </w:pPr>
    </w:p>
    <w:p w:rsidR="00986F47" w:rsidRDefault="00986F47" w:rsidP="00621F25">
      <w:pPr>
        <w:tabs>
          <w:tab w:val="left" w:pos="567"/>
        </w:tabs>
        <w:ind w:left="2268" w:firstLine="0"/>
        <w:jc w:val="left"/>
        <w:rPr>
          <w:noProof/>
          <w:snapToGrid w:val="0"/>
          <w:szCs w:val="24"/>
          <w:lang w:val="en-GB"/>
        </w:rPr>
      </w:pPr>
    </w:p>
    <w:p w:rsidR="00986F47" w:rsidRPr="003345A6" w:rsidRDefault="00986F47" w:rsidP="00621F25">
      <w:pPr>
        <w:tabs>
          <w:tab w:val="left" w:pos="567"/>
        </w:tabs>
        <w:ind w:left="2268" w:firstLine="0"/>
        <w:jc w:val="left"/>
        <w:rPr>
          <w:noProof/>
          <w:snapToGrid w:val="0"/>
          <w:szCs w:val="24"/>
          <w:lang w:val="en-GB"/>
        </w:rPr>
      </w:pPr>
    </w:p>
    <w:p w:rsidR="004F4249" w:rsidRPr="003345A6" w:rsidRDefault="004F4249" w:rsidP="00621F25">
      <w:pPr>
        <w:tabs>
          <w:tab w:val="left" w:pos="567"/>
        </w:tabs>
        <w:ind w:left="2268" w:firstLine="0"/>
        <w:jc w:val="left"/>
        <w:rPr>
          <w:noProof/>
          <w:snapToGrid w:val="0"/>
          <w:szCs w:val="24"/>
          <w:lang w:val="en-GB"/>
        </w:rPr>
      </w:pPr>
    </w:p>
    <w:p w:rsidR="006E2F67" w:rsidRPr="00986F47" w:rsidRDefault="006E2F67" w:rsidP="00986F47">
      <w:pPr>
        <w:numPr>
          <w:ilvl w:val="0"/>
          <w:numId w:val="46"/>
        </w:numPr>
        <w:spacing w:after="120"/>
        <w:ind w:left="709" w:hanging="425"/>
        <w:rPr>
          <w:b/>
          <w:lang w:val="en-GB"/>
        </w:rPr>
      </w:pPr>
      <w:r w:rsidRPr="00986F47">
        <w:rPr>
          <w:b/>
          <w:lang w:val="en-GB"/>
        </w:rPr>
        <w:t xml:space="preserve">Sample application </w:t>
      </w:r>
      <w:r w:rsidR="004F4249" w:rsidRPr="00986F47">
        <w:rPr>
          <w:b/>
          <w:lang w:val="en-GB"/>
        </w:rPr>
        <w:t xml:space="preserve">form </w:t>
      </w:r>
      <w:r w:rsidRPr="00986F47">
        <w:rPr>
          <w:b/>
          <w:lang w:val="en-GB"/>
        </w:rPr>
        <w:t>for foreign national security vetting</w:t>
      </w:r>
      <w:r w:rsidR="004F4249" w:rsidRPr="00986F47">
        <w:rPr>
          <w:b/>
          <w:lang w:val="en-GB"/>
        </w:rPr>
        <w:t xml:space="preserve"> </w:t>
      </w:r>
    </w:p>
    <w:p w:rsidR="00244FB5" w:rsidRPr="00525A97" w:rsidRDefault="00244FB5" w:rsidP="00244FB5">
      <w:pPr>
        <w:rPr>
          <w:rFonts w:ascii="Arial" w:hAnsi="Arial"/>
          <w:sz w:val="16"/>
          <w:szCs w:val="16"/>
        </w:rPr>
      </w:pPr>
      <w:r w:rsidRPr="00525A97">
        <w:rPr>
          <w:rFonts w:ascii="Arial" w:hAnsi="Arial" w:cs="Arial"/>
          <w:sz w:val="16"/>
          <w:szCs w:val="16"/>
        </w:rPr>
        <w:t>Company/Address</w:t>
      </w:r>
      <w:r w:rsidRPr="00525A97">
        <w:rPr>
          <w:rFonts w:ascii="Arial" w:hAnsi="Arial"/>
          <w:sz w:val="16"/>
          <w:szCs w:val="16"/>
        </w:rPr>
        <w:tab/>
      </w:r>
      <w:r w:rsidRPr="00525A97">
        <w:rPr>
          <w:rFonts w:ascii="Arial" w:hAnsi="Arial"/>
          <w:sz w:val="16"/>
          <w:szCs w:val="16"/>
        </w:rPr>
        <w:tab/>
      </w:r>
      <w:r w:rsidRPr="00525A97">
        <w:rPr>
          <w:rFonts w:ascii="Arial" w:hAnsi="Arial"/>
          <w:sz w:val="16"/>
          <w:szCs w:val="16"/>
        </w:rPr>
        <w:tab/>
      </w:r>
      <w:r w:rsidRPr="00525A97">
        <w:rPr>
          <w:rFonts w:ascii="Arial" w:hAnsi="Arial"/>
          <w:sz w:val="16"/>
          <w:szCs w:val="16"/>
        </w:rPr>
        <w:tab/>
      </w:r>
      <w:r w:rsidRPr="00525A97">
        <w:rPr>
          <w:rFonts w:ascii="Arial" w:hAnsi="Arial"/>
          <w:sz w:val="16"/>
          <w:szCs w:val="16"/>
        </w:rPr>
        <w:tab/>
      </w:r>
      <w:r w:rsidRPr="00525A97">
        <w:rPr>
          <w:rFonts w:ascii="Arial" w:hAnsi="Arial"/>
          <w:sz w:val="16"/>
          <w:szCs w:val="16"/>
        </w:rPr>
        <w:tab/>
        <w:t xml:space="preserve"> </w:t>
      </w:r>
    </w:p>
    <w:tbl>
      <w:tblPr>
        <w:tblW w:w="0" w:type="auto"/>
        <w:tblInd w:w="108" w:type="dxa"/>
        <w:tblLook w:val="04A0" w:firstRow="1" w:lastRow="0" w:firstColumn="1" w:lastColumn="0" w:noHBand="0" w:noVBand="1"/>
      </w:tblPr>
      <w:tblGrid>
        <w:gridCol w:w="4476"/>
        <w:gridCol w:w="4709"/>
      </w:tblGrid>
      <w:tr w:rsidR="00244FB5" w:rsidRPr="00525A97" w:rsidTr="00EC7A8A">
        <w:tc>
          <w:tcPr>
            <w:tcW w:w="4395" w:type="dxa"/>
            <w:shd w:val="clear" w:color="auto" w:fill="auto"/>
          </w:tcPr>
          <w:p w:rsidR="00244FB5" w:rsidRPr="00525A97" w:rsidRDefault="008273E1" w:rsidP="00EC7A8A">
            <w:pPr>
              <w:ind w:left="-108"/>
              <w:rPr>
                <w:rFonts w:ascii="Arial" w:hAnsi="Arial"/>
                <w:sz w:val="20"/>
              </w:rPr>
            </w:pPr>
            <w:r>
              <w:rPr>
                <w:rFonts w:ascii="Arial" w:hAnsi="Arial"/>
                <w:noProof/>
                <w:sz w:val="20"/>
                <w:lang w:eastAsia="sl-SI"/>
              </w:rPr>
              <mc:AlternateContent>
                <mc:Choice Requires="wps">
                  <w:drawing>
                    <wp:anchor distT="360045" distB="540385" distL="0" distR="0" simplePos="0" relativeHeight="251657728" behindDoc="0" locked="0" layoutInCell="1" allowOverlap="0">
                      <wp:simplePos x="0" y="0"/>
                      <wp:positionH relativeFrom="page">
                        <wp:posOffset>24130</wp:posOffset>
                      </wp:positionH>
                      <wp:positionV relativeFrom="page">
                        <wp:posOffset>777875</wp:posOffset>
                      </wp:positionV>
                      <wp:extent cx="2701290" cy="1776095"/>
                      <wp:effectExtent l="0" t="0" r="3810" b="14605"/>
                      <wp:wrapTopAndBottom/>
                      <wp:docPr id="5"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1290" cy="1776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7B95" w:rsidRPr="00525A97" w:rsidRDefault="00AD7B95" w:rsidP="00244FB5">
                                  <w:pPr>
                                    <w:ind w:firstLine="0"/>
                                    <w:rPr>
                                      <w:rFonts w:ascii="Arial" w:hAnsi="Arial" w:cs="Arial"/>
                                      <w:sz w:val="20"/>
                                    </w:rPr>
                                  </w:pPr>
                                  <w:r w:rsidRPr="00525A97">
                                    <w:rPr>
                                      <w:rFonts w:ascii="Arial" w:hAnsi="Arial" w:cs="Arial"/>
                                      <w:sz w:val="20"/>
                                    </w:rPr>
                                    <w:t>MINISTRSTVO ZA NOTRANJE ZADEVE REPUBLIKE SLOVENIJE</w:t>
                                  </w:r>
                                </w:p>
                                <w:p w:rsidR="00AD7B95" w:rsidRPr="00525A97" w:rsidRDefault="00AD7B95" w:rsidP="00244FB5">
                                  <w:pPr>
                                    <w:ind w:firstLine="0"/>
                                    <w:rPr>
                                      <w:rFonts w:ascii="Arial" w:hAnsi="Arial" w:cs="Arial"/>
                                      <w:sz w:val="20"/>
                                    </w:rPr>
                                  </w:pPr>
                                </w:p>
                                <w:p w:rsidR="00AD7B95" w:rsidRPr="00525A97" w:rsidRDefault="00AD7B95" w:rsidP="00244FB5">
                                  <w:pPr>
                                    <w:ind w:firstLine="0"/>
                                    <w:rPr>
                                      <w:rFonts w:ascii="Arial" w:hAnsi="Arial" w:cs="Arial"/>
                                      <w:sz w:val="20"/>
                                    </w:rPr>
                                  </w:pPr>
                                  <w:r w:rsidRPr="00525A97">
                                    <w:rPr>
                                      <w:rFonts w:ascii="Arial" w:hAnsi="Arial" w:cs="Arial"/>
                                      <w:sz w:val="20"/>
                                    </w:rPr>
                                    <w:t>DIREKTORAT ZA POLICIJO IN DRUGE VARNOSTNE NALOGE</w:t>
                                  </w:r>
                                </w:p>
                                <w:p w:rsidR="00AD7B95" w:rsidRPr="00525A97" w:rsidRDefault="00AD7B95" w:rsidP="00244FB5">
                                  <w:pPr>
                                    <w:ind w:firstLine="0"/>
                                    <w:rPr>
                                      <w:rFonts w:ascii="Arial" w:hAnsi="Arial" w:cs="Arial"/>
                                      <w:sz w:val="20"/>
                                    </w:rPr>
                                  </w:pPr>
                                </w:p>
                                <w:p w:rsidR="00AD7B95" w:rsidRPr="00525A97" w:rsidRDefault="00AD7B95" w:rsidP="00244FB5">
                                  <w:pPr>
                                    <w:ind w:firstLine="0"/>
                                    <w:rPr>
                                      <w:rFonts w:ascii="Arial" w:hAnsi="Arial" w:cs="Arial"/>
                                      <w:sz w:val="20"/>
                                    </w:rPr>
                                  </w:pPr>
                                  <w:r w:rsidRPr="00525A97">
                                    <w:rPr>
                                      <w:rFonts w:ascii="Arial" w:hAnsi="Arial" w:cs="Arial"/>
                                      <w:sz w:val="20"/>
                                    </w:rPr>
                                    <w:t>SEKTOR ZA VARNOSTNO NAČRTOVANJE</w:t>
                                  </w:r>
                                </w:p>
                                <w:p w:rsidR="00AD7B95" w:rsidRPr="00525A97" w:rsidRDefault="00AD7B95" w:rsidP="00244FB5">
                                  <w:pPr>
                                    <w:ind w:firstLine="0"/>
                                    <w:rPr>
                                      <w:rFonts w:ascii="Arial" w:hAnsi="Arial" w:cs="Arial"/>
                                      <w:sz w:val="20"/>
                                    </w:rPr>
                                  </w:pPr>
                                </w:p>
                                <w:p w:rsidR="00AD7B95" w:rsidRPr="00525A97" w:rsidRDefault="00AD7B95" w:rsidP="00244FB5">
                                  <w:pPr>
                                    <w:ind w:firstLine="0"/>
                                    <w:rPr>
                                      <w:rFonts w:ascii="Arial" w:hAnsi="Arial" w:cs="Arial"/>
                                      <w:sz w:val="20"/>
                                    </w:rPr>
                                  </w:pPr>
                                  <w:r w:rsidRPr="00525A97">
                                    <w:rPr>
                                      <w:rFonts w:ascii="Arial" w:hAnsi="Arial" w:cs="Arial"/>
                                      <w:sz w:val="20"/>
                                    </w:rPr>
                                    <w:t>Štefanova 2</w:t>
                                  </w:r>
                                </w:p>
                                <w:p w:rsidR="00AD7B95" w:rsidRPr="00525A97" w:rsidRDefault="00AD7B95" w:rsidP="00244FB5">
                                  <w:pPr>
                                    <w:ind w:firstLine="0"/>
                                    <w:rPr>
                                      <w:rFonts w:ascii="Arial" w:hAnsi="Arial" w:cs="Arial"/>
                                      <w:sz w:val="20"/>
                                    </w:rPr>
                                  </w:pPr>
                                  <w:r w:rsidRPr="00525A97">
                                    <w:rPr>
                                      <w:rFonts w:ascii="Arial" w:hAnsi="Arial" w:cs="Arial"/>
                                      <w:sz w:val="20"/>
                                    </w:rPr>
                                    <w:t>1501 LJUBLJANA</w:t>
                                  </w:r>
                                </w:p>
                                <w:p w:rsidR="00AD7B95" w:rsidRPr="00525A97" w:rsidRDefault="00AD7B95" w:rsidP="00244FB5">
                                  <w:pPr>
                                    <w:ind w:firstLine="0"/>
                                    <w:rPr>
                                      <w:rFonts w:ascii="Arial" w:hAnsi="Arial"/>
                                      <w:sz w:val="20"/>
                                    </w:rPr>
                                  </w:pPr>
                                  <w:r w:rsidRPr="00525A97">
                                    <w:rPr>
                                      <w:rFonts w:ascii="Arial" w:hAnsi="Arial" w:cs="Arial"/>
                                      <w:sz w:val="20"/>
                                    </w:rPr>
                                    <w:t>SLOVENIJA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alt="Prostor za vnos naslovnika&#10;" style="position:absolute;left:0;text-align:left;margin-left:1.9pt;margin-top:61.25pt;width:212.7pt;height:139.85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" o:allowoverlap="f" filled="f" stroked="f">
                      <v:textbox inset="0,0,0,0">
                        <w:txbxContent>
                          <w:p w:rsidR="00AD7B95" w:rsidRPr="00525A97" w:rsidRDefault="00AD7B95" w:rsidP="00244FB5">
                            <w:pPr>
                              <w:ind w:firstLine="0"/>
                              <w:rPr>
                                <w:rFonts w:ascii="Arial" w:hAnsi="Arial" w:cs="Arial"/>
                                <w:sz w:val="20"/>
                              </w:rPr>
                            </w:pPr>
                            <w:r w:rsidRPr="00525A97">
                              <w:rPr>
                                <w:rFonts w:ascii="Arial" w:hAnsi="Arial" w:cs="Arial"/>
                                <w:sz w:val="20"/>
                              </w:rPr>
                              <w:t>MINISTRSTVO ZA NOTRANJE ZADEVE REPUBLIKE SLOVENIJE</w:t>
                            </w:r>
                          </w:p>
                          <w:p w:rsidR="00AD7B95" w:rsidRPr="00525A97" w:rsidRDefault="00AD7B95" w:rsidP="00244FB5">
                            <w:pPr>
                              <w:ind w:firstLine="0"/>
                              <w:rPr>
                                <w:rFonts w:ascii="Arial" w:hAnsi="Arial" w:cs="Arial"/>
                                <w:sz w:val="20"/>
                              </w:rPr>
                            </w:pPr>
                          </w:p>
                          <w:p w:rsidR="00AD7B95" w:rsidRPr="00525A97" w:rsidRDefault="00AD7B95" w:rsidP="00244FB5">
                            <w:pPr>
                              <w:ind w:firstLine="0"/>
                              <w:rPr>
                                <w:rFonts w:ascii="Arial" w:hAnsi="Arial" w:cs="Arial"/>
                                <w:sz w:val="20"/>
                              </w:rPr>
                            </w:pPr>
                            <w:r w:rsidRPr="00525A97">
                              <w:rPr>
                                <w:rFonts w:ascii="Arial" w:hAnsi="Arial" w:cs="Arial"/>
                                <w:sz w:val="20"/>
                              </w:rPr>
                              <w:t>DIREKTORAT ZA POLICIJO IN DRUGE VARNOSTNE NALOGE</w:t>
                            </w:r>
                          </w:p>
                          <w:p w:rsidR="00AD7B95" w:rsidRPr="00525A97" w:rsidRDefault="00AD7B95" w:rsidP="00244FB5">
                            <w:pPr>
                              <w:ind w:firstLine="0"/>
                              <w:rPr>
                                <w:rFonts w:ascii="Arial" w:hAnsi="Arial" w:cs="Arial"/>
                                <w:sz w:val="20"/>
                              </w:rPr>
                            </w:pPr>
                          </w:p>
                          <w:p w:rsidR="00AD7B95" w:rsidRPr="00525A97" w:rsidRDefault="00AD7B95" w:rsidP="00244FB5">
                            <w:pPr>
                              <w:ind w:firstLine="0"/>
                              <w:rPr>
                                <w:rFonts w:ascii="Arial" w:hAnsi="Arial" w:cs="Arial"/>
                                <w:sz w:val="20"/>
                              </w:rPr>
                            </w:pPr>
                            <w:r w:rsidRPr="00525A97">
                              <w:rPr>
                                <w:rFonts w:ascii="Arial" w:hAnsi="Arial" w:cs="Arial"/>
                                <w:sz w:val="20"/>
                              </w:rPr>
                              <w:t>SEKTOR ZA VARNOSTNO NAČRTOVANJE</w:t>
                            </w:r>
                          </w:p>
                          <w:p w:rsidR="00AD7B95" w:rsidRPr="00525A97" w:rsidRDefault="00AD7B95" w:rsidP="00244FB5">
                            <w:pPr>
                              <w:ind w:firstLine="0"/>
                              <w:rPr>
                                <w:rFonts w:ascii="Arial" w:hAnsi="Arial" w:cs="Arial"/>
                                <w:sz w:val="20"/>
                              </w:rPr>
                            </w:pPr>
                          </w:p>
                          <w:p w:rsidR="00AD7B95" w:rsidRPr="00525A97" w:rsidRDefault="00AD7B95" w:rsidP="00244FB5">
                            <w:pPr>
                              <w:ind w:firstLine="0"/>
                              <w:rPr>
                                <w:rFonts w:ascii="Arial" w:hAnsi="Arial" w:cs="Arial"/>
                                <w:sz w:val="20"/>
                              </w:rPr>
                            </w:pPr>
                            <w:r w:rsidRPr="00525A97">
                              <w:rPr>
                                <w:rFonts w:ascii="Arial" w:hAnsi="Arial" w:cs="Arial"/>
                                <w:sz w:val="20"/>
                              </w:rPr>
                              <w:t>Štefanova 2</w:t>
                            </w:r>
                          </w:p>
                          <w:p w:rsidR="00AD7B95" w:rsidRPr="00525A97" w:rsidRDefault="00AD7B95" w:rsidP="00244FB5">
                            <w:pPr>
                              <w:ind w:firstLine="0"/>
                              <w:rPr>
                                <w:rFonts w:ascii="Arial" w:hAnsi="Arial" w:cs="Arial"/>
                                <w:sz w:val="20"/>
                              </w:rPr>
                            </w:pPr>
                            <w:r w:rsidRPr="00525A97">
                              <w:rPr>
                                <w:rFonts w:ascii="Arial" w:hAnsi="Arial" w:cs="Arial"/>
                                <w:sz w:val="20"/>
                              </w:rPr>
                              <w:t>1501 LJUBLJANA</w:t>
                            </w:r>
                          </w:p>
                          <w:p w:rsidR="00AD7B95" w:rsidRPr="00525A97" w:rsidRDefault="00AD7B95" w:rsidP="00244FB5">
                            <w:pPr>
                              <w:ind w:firstLine="0"/>
                              <w:rPr>
                                <w:rFonts w:ascii="Arial" w:hAnsi="Arial"/>
                                <w:sz w:val="20"/>
                              </w:rPr>
                            </w:pPr>
                            <w:r w:rsidRPr="00525A97">
                              <w:rPr>
                                <w:rFonts w:ascii="Arial" w:hAnsi="Arial" w:cs="Arial"/>
                                <w:sz w:val="20"/>
                              </w:rPr>
                              <w:t>SLOVENIJA</w:t>
                            </w:r>
                          </w:p>
                        </w:txbxContent>
                      </v:textbox>
                      <w10:wrap type="topAndBottom" anchorx="page" anchory="page"/>
                    </v:shape>
                  </w:pict>
                </mc:Fallback>
              </mc:AlternateContent>
            </w:r>
            <w:r w:rsidR="006E2F67" w:rsidRPr="00525A97">
              <w:rPr>
                <w:rFonts w:ascii="Arial" w:hAnsi="Arial"/>
                <w:sz w:val="20"/>
                <w:lang w:val="en-GB"/>
              </w:rPr>
              <w:fldChar w:fldCharType="begin">
                <w:ffData>
                  <w:name w:val=""/>
                  <w:enabled/>
                  <w:calcOnExit w:val="0"/>
                  <w:textInput>
                    <w:maxLength w:val="20"/>
                  </w:textInput>
                </w:ffData>
              </w:fldChar>
            </w:r>
            <w:r w:rsidR="006E2F67" w:rsidRPr="00525A97">
              <w:rPr>
                <w:rFonts w:ascii="Arial" w:hAnsi="Arial"/>
                <w:sz w:val="20"/>
                <w:lang w:val="en-GB"/>
              </w:rPr>
              <w:instrText xml:space="preserve"> FORMTEXT </w:instrText>
            </w:r>
            <w:r w:rsidR="006E2F67" w:rsidRPr="00525A97">
              <w:rPr>
                <w:rFonts w:ascii="Arial" w:hAnsi="Arial"/>
                <w:sz w:val="20"/>
                <w:lang w:val="en-GB"/>
              </w:rPr>
            </w:r>
            <w:r w:rsidR="006E2F67" w:rsidRPr="00525A97">
              <w:rPr>
                <w:rFonts w:ascii="Arial" w:hAnsi="Arial"/>
                <w:sz w:val="20"/>
                <w:lang w:val="en-GB"/>
              </w:rPr>
              <w:fldChar w:fldCharType="separate"/>
            </w:r>
            <w:r w:rsidR="006E2F67" w:rsidRPr="00525A97">
              <w:rPr>
                <w:rFonts w:ascii="Arial" w:hAnsi="Arial"/>
                <w:noProof/>
                <w:sz w:val="20"/>
                <w:lang w:val="en-GB"/>
              </w:rPr>
              <w:t> </w:t>
            </w:r>
            <w:r w:rsidR="006E2F67" w:rsidRPr="00525A97">
              <w:rPr>
                <w:rFonts w:ascii="Arial" w:hAnsi="Arial"/>
                <w:noProof/>
                <w:sz w:val="20"/>
                <w:lang w:val="en-GB"/>
              </w:rPr>
              <w:t> </w:t>
            </w:r>
            <w:r w:rsidR="006E2F67" w:rsidRPr="00525A97">
              <w:rPr>
                <w:rFonts w:ascii="Arial" w:hAnsi="Arial"/>
                <w:noProof/>
                <w:sz w:val="20"/>
                <w:lang w:val="en-GB"/>
              </w:rPr>
              <w:t> </w:t>
            </w:r>
            <w:r w:rsidR="006E2F67" w:rsidRPr="00525A97">
              <w:rPr>
                <w:rFonts w:ascii="Arial" w:hAnsi="Arial"/>
                <w:noProof/>
                <w:sz w:val="20"/>
                <w:lang w:val="en-GB"/>
              </w:rPr>
              <w:t> </w:t>
            </w:r>
            <w:r w:rsidR="006E2F67" w:rsidRPr="00525A97">
              <w:rPr>
                <w:rFonts w:ascii="Arial" w:hAnsi="Arial"/>
                <w:noProof/>
                <w:sz w:val="20"/>
                <w:lang w:val="en-GB"/>
              </w:rPr>
              <w:t> </w:t>
            </w:r>
            <w:r w:rsidR="006E2F67" w:rsidRPr="00525A97">
              <w:rPr>
                <w:rFonts w:ascii="Arial" w:hAnsi="Arial"/>
                <w:sz w:val="20"/>
                <w:lang w:val="en-GB"/>
              </w:rPr>
              <w:fldChar w:fldCharType="end"/>
            </w:r>
          </w:p>
        </w:tc>
        <w:tc>
          <w:tcPr>
            <w:tcW w:w="4709" w:type="dxa"/>
            <w:shd w:val="clear" w:color="auto" w:fill="auto"/>
          </w:tcPr>
          <w:p w:rsidR="00244FB5" w:rsidRPr="00525A97" w:rsidRDefault="00244FB5" w:rsidP="00244FB5">
            <w:pPr>
              <w:rPr>
                <w:rFonts w:ascii="Arial" w:hAnsi="Arial"/>
                <w:sz w:val="20"/>
              </w:rPr>
            </w:pPr>
            <w:r w:rsidRPr="00525A97">
              <w:rPr>
                <w:rFonts w:ascii="Arial" w:hAnsi="Arial"/>
                <w:sz w:val="20"/>
              </w:rPr>
              <w:t xml:space="preserve">Phone:   </w:t>
            </w:r>
            <w:r w:rsidR="006E2F67" w:rsidRPr="00525A97">
              <w:rPr>
                <w:rFonts w:ascii="Arial" w:hAnsi="Arial"/>
                <w:sz w:val="20"/>
                <w:lang w:val="en-GB"/>
              </w:rPr>
              <w:fldChar w:fldCharType="begin">
                <w:ffData>
                  <w:name w:val=""/>
                  <w:enabled/>
                  <w:calcOnExit w:val="0"/>
                  <w:textInput>
                    <w:maxLength w:val="20"/>
                  </w:textInput>
                </w:ffData>
              </w:fldChar>
            </w:r>
            <w:r w:rsidR="006E2F67" w:rsidRPr="00525A97">
              <w:rPr>
                <w:rFonts w:ascii="Arial" w:hAnsi="Arial"/>
                <w:sz w:val="20"/>
                <w:lang w:val="en-GB"/>
              </w:rPr>
              <w:instrText xml:space="preserve"> FORMTEXT </w:instrText>
            </w:r>
            <w:r w:rsidR="006E2F67" w:rsidRPr="00525A97">
              <w:rPr>
                <w:rFonts w:ascii="Arial" w:hAnsi="Arial"/>
                <w:sz w:val="20"/>
                <w:lang w:val="en-GB"/>
              </w:rPr>
            </w:r>
            <w:r w:rsidR="006E2F67" w:rsidRPr="00525A97">
              <w:rPr>
                <w:rFonts w:ascii="Arial" w:hAnsi="Arial"/>
                <w:sz w:val="20"/>
                <w:lang w:val="en-GB"/>
              </w:rPr>
              <w:fldChar w:fldCharType="separate"/>
            </w:r>
            <w:r w:rsidR="006E2F67" w:rsidRPr="00525A97">
              <w:rPr>
                <w:rFonts w:ascii="Arial" w:hAnsi="Arial"/>
                <w:noProof/>
                <w:sz w:val="20"/>
                <w:lang w:val="en-GB"/>
              </w:rPr>
              <w:t> </w:t>
            </w:r>
            <w:r w:rsidR="006E2F67" w:rsidRPr="00525A97">
              <w:rPr>
                <w:rFonts w:ascii="Arial" w:hAnsi="Arial"/>
                <w:noProof/>
                <w:sz w:val="20"/>
                <w:lang w:val="en-GB"/>
              </w:rPr>
              <w:t> </w:t>
            </w:r>
            <w:r w:rsidR="006E2F67" w:rsidRPr="00525A97">
              <w:rPr>
                <w:rFonts w:ascii="Arial" w:hAnsi="Arial"/>
                <w:noProof/>
                <w:sz w:val="20"/>
                <w:lang w:val="en-GB"/>
              </w:rPr>
              <w:t> </w:t>
            </w:r>
            <w:r w:rsidR="006E2F67" w:rsidRPr="00525A97">
              <w:rPr>
                <w:rFonts w:ascii="Arial" w:hAnsi="Arial"/>
                <w:noProof/>
                <w:sz w:val="20"/>
                <w:lang w:val="en-GB"/>
              </w:rPr>
              <w:t> </w:t>
            </w:r>
            <w:r w:rsidR="006E2F67" w:rsidRPr="00525A97">
              <w:rPr>
                <w:rFonts w:ascii="Arial" w:hAnsi="Arial"/>
                <w:noProof/>
                <w:sz w:val="20"/>
                <w:lang w:val="en-GB"/>
              </w:rPr>
              <w:t> </w:t>
            </w:r>
            <w:r w:rsidR="006E2F67" w:rsidRPr="00525A97">
              <w:rPr>
                <w:rFonts w:ascii="Arial" w:hAnsi="Arial"/>
                <w:sz w:val="20"/>
                <w:lang w:val="en-GB"/>
              </w:rPr>
              <w:fldChar w:fldCharType="end"/>
            </w:r>
          </w:p>
          <w:p w:rsidR="006E2F67" w:rsidRPr="00525A97" w:rsidRDefault="00244FB5" w:rsidP="00986F47">
            <w:pPr>
              <w:rPr>
                <w:rFonts w:ascii="Arial" w:hAnsi="Arial"/>
                <w:sz w:val="20"/>
              </w:rPr>
            </w:pPr>
            <w:r w:rsidRPr="00525A97">
              <w:rPr>
                <w:rFonts w:ascii="Arial" w:hAnsi="Arial"/>
                <w:sz w:val="20"/>
              </w:rPr>
              <w:t xml:space="preserve">E-mail:   </w:t>
            </w:r>
            <w:r w:rsidR="006E2F67" w:rsidRPr="00525A97">
              <w:rPr>
                <w:rFonts w:ascii="Arial" w:hAnsi="Arial"/>
                <w:sz w:val="20"/>
                <w:lang w:val="en-GB"/>
              </w:rPr>
              <w:fldChar w:fldCharType="begin">
                <w:ffData>
                  <w:name w:val=""/>
                  <w:enabled/>
                  <w:calcOnExit w:val="0"/>
                  <w:textInput>
                    <w:maxLength w:val="20"/>
                  </w:textInput>
                </w:ffData>
              </w:fldChar>
            </w:r>
            <w:r w:rsidR="006E2F67" w:rsidRPr="00525A97">
              <w:rPr>
                <w:rFonts w:ascii="Arial" w:hAnsi="Arial"/>
                <w:sz w:val="20"/>
                <w:lang w:val="en-GB"/>
              </w:rPr>
              <w:instrText xml:space="preserve"> FORMTEXT </w:instrText>
            </w:r>
            <w:r w:rsidR="006E2F67" w:rsidRPr="00525A97">
              <w:rPr>
                <w:rFonts w:ascii="Arial" w:hAnsi="Arial"/>
                <w:sz w:val="20"/>
                <w:lang w:val="en-GB"/>
              </w:rPr>
            </w:r>
            <w:r w:rsidR="006E2F67" w:rsidRPr="00525A97">
              <w:rPr>
                <w:rFonts w:ascii="Arial" w:hAnsi="Arial"/>
                <w:sz w:val="20"/>
                <w:lang w:val="en-GB"/>
              </w:rPr>
              <w:fldChar w:fldCharType="separate"/>
            </w:r>
            <w:r w:rsidR="006E2F67" w:rsidRPr="00525A97">
              <w:rPr>
                <w:rFonts w:ascii="Arial" w:hAnsi="Arial"/>
                <w:noProof/>
                <w:sz w:val="20"/>
                <w:lang w:val="en-GB"/>
              </w:rPr>
              <w:t> </w:t>
            </w:r>
            <w:r w:rsidR="006E2F67" w:rsidRPr="00525A97">
              <w:rPr>
                <w:rFonts w:ascii="Arial" w:hAnsi="Arial"/>
                <w:noProof/>
                <w:sz w:val="20"/>
                <w:lang w:val="en-GB"/>
              </w:rPr>
              <w:t> </w:t>
            </w:r>
            <w:r w:rsidR="006E2F67" w:rsidRPr="00525A97">
              <w:rPr>
                <w:rFonts w:ascii="Arial" w:hAnsi="Arial"/>
                <w:noProof/>
                <w:sz w:val="20"/>
                <w:lang w:val="en-GB"/>
              </w:rPr>
              <w:t> </w:t>
            </w:r>
            <w:r w:rsidR="006E2F67" w:rsidRPr="00525A97">
              <w:rPr>
                <w:rFonts w:ascii="Arial" w:hAnsi="Arial"/>
                <w:noProof/>
                <w:sz w:val="20"/>
                <w:lang w:val="en-GB"/>
              </w:rPr>
              <w:t> </w:t>
            </w:r>
            <w:r w:rsidR="006E2F67" w:rsidRPr="00525A97">
              <w:rPr>
                <w:rFonts w:ascii="Arial" w:hAnsi="Arial"/>
                <w:noProof/>
                <w:sz w:val="20"/>
                <w:lang w:val="en-GB"/>
              </w:rPr>
              <w:t> </w:t>
            </w:r>
            <w:r w:rsidR="006E2F67" w:rsidRPr="00525A97">
              <w:rPr>
                <w:rFonts w:ascii="Arial" w:hAnsi="Arial"/>
                <w:sz w:val="20"/>
                <w:lang w:val="en-GB"/>
              </w:rPr>
              <w:fldChar w:fldCharType="end"/>
            </w:r>
          </w:p>
        </w:tc>
      </w:tr>
    </w:tbl>
    <w:p w:rsidR="00244FB5" w:rsidRPr="00525A97" w:rsidRDefault="00244FB5" w:rsidP="00244FB5">
      <w:pPr>
        <w:pStyle w:val="ZADEVA"/>
        <w:ind w:left="0" w:firstLine="0"/>
        <w:jc w:val="both"/>
        <w:rPr>
          <w:szCs w:val="20"/>
          <w:lang w:val="sl-SI"/>
        </w:rPr>
      </w:pPr>
    </w:p>
    <w:p w:rsidR="00244FB5" w:rsidRPr="00525A97" w:rsidRDefault="00244FB5" w:rsidP="00244FB5">
      <w:pPr>
        <w:tabs>
          <w:tab w:val="left" w:pos="1400"/>
        </w:tabs>
        <w:rPr>
          <w:rFonts w:ascii="Arial" w:hAnsi="Arial"/>
          <w:sz w:val="20"/>
        </w:rPr>
      </w:pPr>
      <w:r w:rsidRPr="00525A97">
        <w:rPr>
          <w:rFonts w:ascii="Arial" w:hAnsi="Arial"/>
          <w:sz w:val="20"/>
        </w:rPr>
        <w:t xml:space="preserve">Number: </w:t>
      </w:r>
      <w:r w:rsidRPr="00525A97">
        <w:rPr>
          <w:rFonts w:ascii="Arial" w:hAnsi="Arial"/>
          <w:sz w:val="20"/>
          <w:lang w:val="en-GB"/>
        </w:rPr>
        <w:fldChar w:fldCharType="begin">
          <w:ffData>
            <w:name w:val=""/>
            <w:enabled/>
            <w:calcOnExit w:val="0"/>
            <w:textInput>
              <w:maxLength w:val="20"/>
            </w:textInput>
          </w:ffData>
        </w:fldChar>
      </w:r>
      <w:r w:rsidRPr="00525A97">
        <w:rPr>
          <w:rFonts w:ascii="Arial" w:hAnsi="Arial"/>
          <w:sz w:val="20"/>
          <w:lang w:val="en-GB"/>
        </w:rPr>
        <w:instrText xml:space="preserve"> FORMTEXT </w:instrText>
      </w:r>
      <w:r w:rsidRPr="00525A97">
        <w:rPr>
          <w:rFonts w:ascii="Arial" w:hAnsi="Arial"/>
          <w:sz w:val="20"/>
          <w:lang w:val="en-GB"/>
        </w:rPr>
      </w:r>
      <w:r w:rsidRPr="00525A97">
        <w:rPr>
          <w:rFonts w:ascii="Arial" w:hAnsi="Arial"/>
          <w:sz w:val="20"/>
          <w:lang w:val="en-GB"/>
        </w:rPr>
        <w:fldChar w:fldCharType="separate"/>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sz w:val="20"/>
          <w:lang w:val="en-GB"/>
        </w:rPr>
        <w:fldChar w:fldCharType="end"/>
      </w:r>
      <w:r w:rsidRPr="00525A97">
        <w:rPr>
          <w:rFonts w:ascii="Arial" w:hAnsi="Arial"/>
          <w:sz w:val="20"/>
        </w:rPr>
        <w:tab/>
      </w:r>
      <w:r w:rsidRPr="00525A97">
        <w:rPr>
          <w:rFonts w:ascii="Arial" w:hAnsi="Arial"/>
          <w:sz w:val="20"/>
        </w:rPr>
        <w:tab/>
      </w:r>
      <w:r w:rsidRPr="00525A97">
        <w:rPr>
          <w:rFonts w:ascii="Arial" w:hAnsi="Arial"/>
          <w:sz w:val="20"/>
        </w:rPr>
        <w:tab/>
        <w:t xml:space="preserve">     Date: </w:t>
      </w:r>
      <w:r w:rsidRPr="00525A97">
        <w:rPr>
          <w:rFonts w:ascii="Arial" w:hAnsi="Arial"/>
          <w:sz w:val="20"/>
          <w:lang w:val="en-GB"/>
        </w:rPr>
        <w:fldChar w:fldCharType="begin">
          <w:ffData>
            <w:name w:val=""/>
            <w:enabled/>
            <w:calcOnExit w:val="0"/>
            <w:textInput>
              <w:maxLength w:val="10"/>
            </w:textInput>
          </w:ffData>
        </w:fldChar>
      </w:r>
      <w:r w:rsidRPr="00525A97">
        <w:rPr>
          <w:rFonts w:ascii="Arial" w:hAnsi="Arial"/>
          <w:sz w:val="20"/>
          <w:lang w:val="en-GB"/>
        </w:rPr>
        <w:instrText xml:space="preserve"> FORMTEXT </w:instrText>
      </w:r>
      <w:r w:rsidRPr="00525A97">
        <w:rPr>
          <w:rFonts w:ascii="Arial" w:hAnsi="Arial"/>
          <w:sz w:val="20"/>
          <w:lang w:val="en-GB"/>
        </w:rPr>
      </w:r>
      <w:r w:rsidRPr="00525A97">
        <w:rPr>
          <w:rFonts w:ascii="Arial" w:hAnsi="Arial"/>
          <w:sz w:val="20"/>
          <w:lang w:val="en-GB"/>
        </w:rPr>
        <w:fldChar w:fldCharType="separate"/>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sz w:val="20"/>
          <w:lang w:val="en-GB"/>
        </w:rPr>
        <w:fldChar w:fldCharType="end"/>
      </w:r>
    </w:p>
    <w:p w:rsidR="00244FB5" w:rsidRPr="003345A6" w:rsidRDefault="00244FB5" w:rsidP="00244FB5">
      <w:pPr>
        <w:pStyle w:val="ZADEVA"/>
        <w:ind w:left="0" w:firstLine="0"/>
        <w:jc w:val="both"/>
        <w:rPr>
          <w:rFonts w:ascii="Times New Roman" w:hAnsi="Times New Roman"/>
          <w:lang w:val="sl-SI"/>
        </w:rPr>
      </w:pPr>
    </w:p>
    <w:p w:rsidR="00244FB5" w:rsidRPr="00525A97" w:rsidRDefault="00244FB5" w:rsidP="00244FB5">
      <w:pPr>
        <w:pStyle w:val="ZADEVA"/>
        <w:jc w:val="both"/>
        <w:rPr>
          <w:szCs w:val="20"/>
          <w:lang w:val="sl-SI"/>
        </w:rPr>
      </w:pPr>
      <w:r w:rsidRPr="00525A97">
        <w:rPr>
          <w:szCs w:val="20"/>
          <w:lang w:val="sl-SI"/>
        </w:rPr>
        <w:t xml:space="preserve">Subject: </w:t>
      </w:r>
      <w:r w:rsidRPr="00525A97">
        <w:rPr>
          <w:szCs w:val="20"/>
          <w:lang w:val="sl-SI"/>
        </w:rPr>
        <w:tab/>
      </w:r>
      <w:r w:rsidRPr="00525A97">
        <w:rPr>
          <w:rFonts w:cs="Arial"/>
          <w:szCs w:val="20"/>
          <w:lang w:val="sl-SI"/>
        </w:rPr>
        <w:t>Security vetting of foreign national who will perform work in nuclear facility - Application</w:t>
      </w:r>
      <w:r w:rsidRPr="00525A97">
        <w:rPr>
          <w:szCs w:val="20"/>
          <w:lang w:val="sl-SI"/>
        </w:rPr>
        <w:t xml:space="preserve"> </w:t>
      </w:r>
    </w:p>
    <w:p w:rsidR="00244FB5" w:rsidRPr="00525A97" w:rsidRDefault="00244FB5" w:rsidP="00244FB5">
      <w:pPr>
        <w:pStyle w:val="BodyText"/>
        <w:rPr>
          <w:rFonts w:ascii="Arial" w:hAnsi="Arial" w:cs="Arial"/>
          <w:sz w:val="20"/>
        </w:rPr>
      </w:pPr>
    </w:p>
    <w:p w:rsidR="00244FB5" w:rsidRPr="00525A97" w:rsidRDefault="00244FB5" w:rsidP="00244FB5">
      <w:pPr>
        <w:pStyle w:val="BodyText"/>
        <w:rPr>
          <w:rFonts w:ascii="Arial" w:hAnsi="Arial" w:cs="Arial"/>
          <w:sz w:val="20"/>
        </w:rPr>
      </w:pPr>
      <w:r w:rsidRPr="00525A97">
        <w:rPr>
          <w:rFonts w:ascii="Arial" w:hAnsi="Arial" w:cs="Arial"/>
          <w:sz w:val="20"/>
        </w:rPr>
        <w:t xml:space="preserve">According to Article 149. to 155. of the </w:t>
      </w:r>
      <w:r w:rsidRPr="00525A97">
        <w:rPr>
          <w:rFonts w:ascii="Arial" w:hAnsi="Arial"/>
          <w:sz w:val="20"/>
          <w:lang w:val="en-GB"/>
        </w:rPr>
        <w:t xml:space="preserve">Ionising Radiation Protection and Nuclear Safety Act </w:t>
      </w:r>
      <w:r w:rsidRPr="00525A97">
        <w:rPr>
          <w:rFonts w:ascii="Arial" w:hAnsi="Arial" w:cs="Arial"/>
          <w:sz w:val="20"/>
        </w:rPr>
        <w:t xml:space="preserve"> (ZVISJV-1), we are sending the documentation requested for security vetting of our workers listed  below:</w:t>
      </w:r>
    </w:p>
    <w:p w:rsidR="00244FB5" w:rsidRPr="00525A97" w:rsidRDefault="00244FB5" w:rsidP="006E2F67">
      <w:pPr>
        <w:rPr>
          <w:rFonts w:ascii="Arial" w:hAnsi="Arial"/>
          <w:sz w:val="20"/>
          <w:lang w:val="en-GB"/>
        </w:rPr>
      </w:pPr>
      <w:r w:rsidRPr="00525A97">
        <w:rPr>
          <w:rFonts w:ascii="Arial" w:hAnsi="Arial"/>
          <w:sz w:val="20"/>
          <w:lang w:val="en-GB"/>
        </w:rPr>
        <w:fldChar w:fldCharType="begin">
          <w:ffData>
            <w:name w:val=""/>
            <w:enabled/>
            <w:calcOnExit w:val="0"/>
            <w:textInput/>
          </w:ffData>
        </w:fldChar>
      </w:r>
      <w:r w:rsidRPr="00525A97">
        <w:rPr>
          <w:rFonts w:ascii="Arial" w:hAnsi="Arial"/>
          <w:sz w:val="20"/>
          <w:lang w:val="en-GB"/>
        </w:rPr>
        <w:instrText xml:space="preserve"> FORMTEXT </w:instrText>
      </w:r>
      <w:r w:rsidRPr="00525A97">
        <w:rPr>
          <w:rFonts w:ascii="Arial" w:hAnsi="Arial"/>
          <w:sz w:val="20"/>
          <w:lang w:val="en-GB"/>
        </w:rPr>
      </w:r>
      <w:r w:rsidRPr="00525A97">
        <w:rPr>
          <w:rFonts w:ascii="Arial" w:hAnsi="Arial"/>
          <w:sz w:val="20"/>
          <w:lang w:val="en-GB"/>
        </w:rPr>
        <w:fldChar w:fldCharType="separate"/>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sz w:val="20"/>
          <w:lang w:val="en-GB"/>
        </w:rPr>
        <w:fldChar w:fldCharType="end"/>
      </w:r>
    </w:p>
    <w:p w:rsidR="00244FB5" w:rsidRPr="00525A97" w:rsidRDefault="00244FB5" w:rsidP="00244FB5">
      <w:pPr>
        <w:pStyle w:val="BodyText"/>
        <w:rPr>
          <w:rFonts w:ascii="Arial" w:hAnsi="Arial" w:cs="Arial"/>
          <w:sz w:val="20"/>
        </w:rPr>
      </w:pPr>
      <w:r w:rsidRPr="00525A97">
        <w:rPr>
          <w:rFonts w:ascii="Arial" w:hAnsi="Arial" w:cs="Arial"/>
          <w:sz w:val="20"/>
        </w:rPr>
        <w:t>Mandatory attachemnts:</w:t>
      </w:r>
    </w:p>
    <w:p w:rsidR="00244FB5" w:rsidRPr="00525A97" w:rsidRDefault="00244FB5" w:rsidP="00244FB5">
      <w:pPr>
        <w:pStyle w:val="BodyText"/>
        <w:rPr>
          <w:rFonts w:ascii="Arial" w:hAnsi="Arial" w:cs="Arial"/>
          <w:sz w:val="20"/>
        </w:rPr>
      </w:pPr>
    </w:p>
    <w:p w:rsidR="00244FB5" w:rsidRPr="00525A97" w:rsidRDefault="006E2F67" w:rsidP="006E2F67">
      <w:pPr>
        <w:pStyle w:val="HTMLPreformatted"/>
        <w:ind w:left="284" w:hanging="284"/>
        <w:jc w:val="both"/>
        <w:rPr>
          <w:rFonts w:ascii="Arial" w:hAnsi="Arial" w:cs="Arial"/>
          <w:lang w:val="en" w:eastAsia="sl-SI"/>
        </w:rPr>
      </w:pPr>
      <w:r w:rsidRPr="00525A97">
        <w:rPr>
          <w:rFonts w:ascii="Arial" w:hAnsi="Arial" w:cs="Arial"/>
        </w:rPr>
        <w:t xml:space="preserve">□ </w:t>
      </w:r>
      <w:r w:rsidRPr="00525A97">
        <w:rPr>
          <w:rFonts w:ascii="Arial" w:hAnsi="Arial" w:cs="Arial"/>
        </w:rPr>
        <w:tab/>
      </w:r>
      <w:r w:rsidR="00244FB5" w:rsidRPr="00525A97">
        <w:rPr>
          <w:rFonts w:ascii="Arial" w:hAnsi="Arial" w:cs="Arial"/>
          <w:lang w:val="en" w:eastAsia="sl-SI"/>
        </w:rPr>
        <w:t>Written consent of the verified person to carry out the security clearance.</w:t>
      </w:r>
    </w:p>
    <w:p w:rsidR="00244FB5" w:rsidRPr="00525A97" w:rsidRDefault="00244FB5" w:rsidP="006E2F67">
      <w:pPr>
        <w:pStyle w:val="BodyText"/>
        <w:ind w:left="284" w:hanging="284"/>
        <w:rPr>
          <w:rFonts w:ascii="Arial" w:hAnsi="Arial" w:cs="Arial"/>
          <w:sz w:val="20"/>
        </w:rPr>
      </w:pPr>
      <w:r w:rsidRPr="00525A97">
        <w:rPr>
          <w:rFonts w:ascii="Arial" w:hAnsi="Arial" w:cs="Arial"/>
          <w:sz w:val="20"/>
        </w:rPr>
        <w:t xml:space="preserve">□  </w:t>
      </w:r>
      <w:r w:rsidR="006E2F67" w:rsidRPr="00525A97">
        <w:rPr>
          <w:rFonts w:ascii="Arial" w:hAnsi="Arial" w:cs="Arial"/>
          <w:sz w:val="20"/>
        </w:rPr>
        <w:tab/>
      </w:r>
      <w:r w:rsidRPr="00525A97">
        <w:rPr>
          <w:rFonts w:ascii="Arial" w:hAnsi="Arial" w:cs="Arial"/>
          <w:sz w:val="20"/>
        </w:rPr>
        <w:t>Completed Questionnaire from Article 150. of ZVISJV-1.</w:t>
      </w:r>
    </w:p>
    <w:p w:rsidR="00244FB5" w:rsidRPr="00525A97" w:rsidRDefault="006E2F67" w:rsidP="006E2F67">
      <w:pPr>
        <w:pStyle w:val="HTMLPreformatted"/>
        <w:ind w:left="284" w:hanging="284"/>
        <w:jc w:val="both"/>
        <w:rPr>
          <w:rFonts w:ascii="Arial" w:hAnsi="Arial" w:cs="Arial"/>
          <w:lang w:val="en" w:eastAsia="sl-SI"/>
        </w:rPr>
      </w:pPr>
      <w:r w:rsidRPr="00525A97">
        <w:rPr>
          <w:rFonts w:ascii="Arial" w:hAnsi="Arial" w:cs="Arial"/>
        </w:rPr>
        <w:t xml:space="preserve">□ </w:t>
      </w:r>
      <w:r w:rsidRPr="00525A97">
        <w:rPr>
          <w:rFonts w:ascii="Arial" w:hAnsi="Arial" w:cs="Arial"/>
        </w:rPr>
        <w:tab/>
      </w:r>
      <w:r w:rsidR="00244FB5" w:rsidRPr="00525A97">
        <w:rPr>
          <w:rFonts w:ascii="Arial" w:hAnsi="Arial" w:cs="Arial"/>
          <w:lang w:val="en" w:eastAsia="sl-SI"/>
        </w:rPr>
        <w:t>Certificate of personal name, name change, nationality, permanent or temporary residence, country of residence and address for service of correspondence.</w:t>
      </w:r>
    </w:p>
    <w:p w:rsidR="00244FB5" w:rsidRPr="00525A97" w:rsidRDefault="00244FB5" w:rsidP="006E2F67">
      <w:pPr>
        <w:ind w:left="284" w:hanging="284"/>
        <w:rPr>
          <w:rFonts w:ascii="Arial" w:hAnsi="Arial"/>
          <w:sz w:val="20"/>
          <w:lang w:val="en-GB"/>
        </w:rPr>
      </w:pPr>
      <w:r w:rsidRPr="00525A97">
        <w:rPr>
          <w:rFonts w:ascii="Arial" w:hAnsi="Arial" w:cs="Arial"/>
          <w:sz w:val="20"/>
        </w:rPr>
        <w:t xml:space="preserve">□ </w:t>
      </w:r>
      <w:r w:rsidR="006E2F67" w:rsidRPr="00525A97">
        <w:rPr>
          <w:rFonts w:ascii="Arial" w:hAnsi="Arial" w:cs="Arial"/>
          <w:sz w:val="20"/>
        </w:rPr>
        <w:tab/>
      </w:r>
      <w:r w:rsidRPr="00525A97">
        <w:rPr>
          <w:rFonts w:ascii="Arial" w:hAnsi="Arial" w:cs="Arial"/>
          <w:sz w:val="20"/>
        </w:rPr>
        <w:t>Certificate of impunity or the existence of open procedures issued by the competent authority of</w:t>
      </w:r>
      <w:r w:rsidRPr="00525A97">
        <w:rPr>
          <w:rFonts w:ascii="Arial" w:hAnsi="Arial"/>
          <w:sz w:val="20"/>
          <w:lang w:val="en-GB"/>
        </w:rPr>
        <w:t xml:space="preserve"> the country whose citizen is the vetted person.</w:t>
      </w:r>
    </w:p>
    <w:p w:rsidR="00244FB5" w:rsidRPr="00525A97" w:rsidRDefault="00244FB5" w:rsidP="004F4249">
      <w:pPr>
        <w:pStyle w:val="HTMLPreformatted"/>
        <w:ind w:left="284" w:hanging="284"/>
        <w:jc w:val="both"/>
        <w:rPr>
          <w:rFonts w:ascii="Arial" w:hAnsi="Arial" w:cs="Arial"/>
          <w:lang w:eastAsia="sl-SI"/>
        </w:rPr>
      </w:pPr>
      <w:r w:rsidRPr="00525A97">
        <w:rPr>
          <w:rFonts w:ascii="Arial" w:hAnsi="Arial" w:cs="Arial"/>
          <w:lang w:eastAsia="sl-SI"/>
        </w:rPr>
        <w:lastRenderedPageBreak/>
        <w:t xml:space="preserve">□  </w:t>
      </w:r>
      <w:r w:rsidRPr="00525A97">
        <w:rPr>
          <w:rFonts w:ascii="Arial" w:hAnsi="Arial" w:cs="Arial"/>
          <w:lang w:eastAsia="sl-SI"/>
        </w:rPr>
        <w:tab/>
        <w:t xml:space="preserve">Medical certificate obtained by an authorized practitioner of labor in the Republic of Slovenia. </w:t>
      </w:r>
      <w:r w:rsidRPr="00525A97">
        <w:rPr>
          <w:rFonts w:ascii="Arial" w:hAnsi="Arial" w:cs="Arial"/>
          <w:lang w:val="en" w:eastAsia="sl-SI"/>
        </w:rPr>
        <w:t>A medical examination may also be carried out abroad provided, that the medical examination is, in terms of its scope and content, comparable to the medical examination carried out in the Republic of Slovenia, and contains an overview of the dependence on Alcohol, Drugs, other addictions and psychological assessment.</w:t>
      </w:r>
    </w:p>
    <w:p w:rsidR="00244FB5" w:rsidRPr="00525A97" w:rsidRDefault="00244FB5" w:rsidP="006E2F67">
      <w:pPr>
        <w:rPr>
          <w:rFonts w:ascii="Arial" w:hAnsi="Arial"/>
          <w:sz w:val="20"/>
        </w:rPr>
      </w:pPr>
      <w:r w:rsidRPr="00525A97">
        <w:rPr>
          <w:rFonts w:ascii="Arial" w:hAnsi="Arial"/>
          <w:sz w:val="20"/>
        </w:rPr>
        <w:t>Place:</w:t>
      </w:r>
      <w:r w:rsidRPr="00525A97">
        <w:rPr>
          <w:rFonts w:ascii="Arial" w:hAnsi="Arial"/>
          <w:sz w:val="20"/>
        </w:rPr>
        <w:tab/>
      </w:r>
      <w:r w:rsidRPr="00525A97">
        <w:rPr>
          <w:rFonts w:ascii="Arial" w:hAnsi="Arial"/>
          <w:sz w:val="20"/>
          <w:lang w:val="en-GB"/>
        </w:rPr>
        <w:fldChar w:fldCharType="begin">
          <w:ffData>
            <w:name w:val="Text1"/>
            <w:enabled/>
            <w:calcOnExit w:val="0"/>
            <w:textInput>
              <w:maxLength w:val="20"/>
            </w:textInput>
          </w:ffData>
        </w:fldChar>
      </w:r>
      <w:r w:rsidRPr="00525A97">
        <w:rPr>
          <w:rFonts w:ascii="Arial" w:hAnsi="Arial"/>
          <w:sz w:val="20"/>
          <w:lang w:val="en-GB"/>
        </w:rPr>
        <w:instrText xml:space="preserve"> FORMTEXT </w:instrText>
      </w:r>
      <w:r w:rsidRPr="00525A97">
        <w:rPr>
          <w:rFonts w:ascii="Arial" w:hAnsi="Arial"/>
          <w:sz w:val="20"/>
          <w:lang w:val="en-GB"/>
        </w:rPr>
      </w:r>
      <w:r w:rsidRPr="00525A97">
        <w:rPr>
          <w:rFonts w:ascii="Arial" w:hAnsi="Arial"/>
          <w:sz w:val="20"/>
          <w:lang w:val="en-GB"/>
        </w:rPr>
        <w:fldChar w:fldCharType="separate"/>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sz w:val="20"/>
          <w:lang w:val="en-GB"/>
        </w:rPr>
        <w:fldChar w:fldCharType="end"/>
      </w:r>
    </w:p>
    <w:p w:rsidR="00244FB5" w:rsidRPr="00525A97" w:rsidRDefault="00244FB5" w:rsidP="006E2F67">
      <w:pPr>
        <w:rPr>
          <w:rFonts w:ascii="Arial" w:hAnsi="Arial"/>
          <w:sz w:val="20"/>
        </w:rPr>
      </w:pPr>
      <w:r w:rsidRPr="00525A97">
        <w:rPr>
          <w:rFonts w:ascii="Arial" w:hAnsi="Arial"/>
          <w:sz w:val="20"/>
        </w:rPr>
        <w:t>Date:</w:t>
      </w:r>
      <w:r w:rsidRPr="00525A97">
        <w:rPr>
          <w:rFonts w:ascii="Arial" w:hAnsi="Arial"/>
          <w:sz w:val="20"/>
        </w:rPr>
        <w:tab/>
      </w:r>
      <w:r w:rsidRPr="00525A97">
        <w:rPr>
          <w:rFonts w:ascii="Arial" w:hAnsi="Arial"/>
          <w:sz w:val="20"/>
          <w:lang w:val="en-GB"/>
        </w:rPr>
        <w:fldChar w:fldCharType="begin">
          <w:ffData>
            <w:name w:val="Text1"/>
            <w:enabled/>
            <w:calcOnExit w:val="0"/>
            <w:textInput>
              <w:maxLength w:val="20"/>
            </w:textInput>
          </w:ffData>
        </w:fldChar>
      </w:r>
      <w:r w:rsidRPr="00525A97">
        <w:rPr>
          <w:rFonts w:ascii="Arial" w:hAnsi="Arial"/>
          <w:sz w:val="20"/>
          <w:lang w:val="en-GB"/>
        </w:rPr>
        <w:instrText xml:space="preserve"> FORMTEXT </w:instrText>
      </w:r>
      <w:r w:rsidRPr="00525A97">
        <w:rPr>
          <w:rFonts w:ascii="Arial" w:hAnsi="Arial"/>
          <w:sz w:val="20"/>
          <w:lang w:val="en-GB"/>
        </w:rPr>
      </w:r>
      <w:r w:rsidRPr="00525A97">
        <w:rPr>
          <w:rFonts w:ascii="Arial" w:hAnsi="Arial"/>
          <w:sz w:val="20"/>
          <w:lang w:val="en-GB"/>
        </w:rPr>
        <w:fldChar w:fldCharType="separate"/>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noProof/>
          <w:sz w:val="20"/>
          <w:lang w:val="en-GB"/>
        </w:rPr>
        <w:t> </w:t>
      </w:r>
      <w:r w:rsidRPr="00525A97">
        <w:rPr>
          <w:rFonts w:ascii="Arial" w:hAnsi="Arial"/>
          <w:sz w:val="20"/>
          <w:lang w:val="en-GB"/>
        </w:rPr>
        <w:fldChar w:fldCharType="end"/>
      </w:r>
    </w:p>
    <w:p w:rsidR="00244FB5" w:rsidRPr="00525A97" w:rsidRDefault="00244FB5" w:rsidP="00244FB5">
      <w:pPr>
        <w:pStyle w:val="podpisi"/>
        <w:jc w:val="center"/>
        <w:rPr>
          <w:szCs w:val="20"/>
          <w:lang w:val="sl-SI"/>
        </w:rPr>
      </w:pPr>
      <w:r w:rsidRPr="00525A97">
        <w:rPr>
          <w:szCs w:val="20"/>
          <w:lang w:val="sl-SI"/>
        </w:rPr>
        <w:t xml:space="preserve">                                                            Authorised Representative of Outside Undertaking </w:t>
      </w:r>
    </w:p>
    <w:p w:rsidR="00244FB5" w:rsidRPr="00525A97" w:rsidRDefault="00244FB5" w:rsidP="006E2F67">
      <w:pPr>
        <w:pStyle w:val="podpisi"/>
        <w:jc w:val="center"/>
        <w:rPr>
          <w:szCs w:val="20"/>
          <w:lang w:val="sl-SI"/>
        </w:rPr>
      </w:pPr>
      <w:r w:rsidRPr="00525A97">
        <w:rPr>
          <w:szCs w:val="20"/>
          <w:lang w:val="sl-SI"/>
        </w:rPr>
        <w:t xml:space="preserve">                                                        (Company)</w:t>
      </w:r>
    </w:p>
    <w:p w:rsidR="00244FB5" w:rsidRPr="00525A97" w:rsidRDefault="00244FB5" w:rsidP="00244FB5">
      <w:pPr>
        <w:pStyle w:val="podpisi"/>
        <w:rPr>
          <w:szCs w:val="20"/>
          <w:lang w:val="sl-SI"/>
        </w:rPr>
      </w:pPr>
      <w:r w:rsidRPr="00525A97">
        <w:rPr>
          <w:szCs w:val="20"/>
          <w:lang w:val="sl-SI"/>
        </w:rPr>
        <w:tab/>
      </w:r>
      <w:r w:rsidRPr="00525A97">
        <w:rPr>
          <w:szCs w:val="20"/>
          <w:lang w:val="sl-SI"/>
        </w:rPr>
        <w:tab/>
      </w:r>
      <w:r w:rsidRPr="00525A97">
        <w:rPr>
          <w:szCs w:val="20"/>
          <w:lang w:val="sl-SI"/>
        </w:rPr>
        <w:tab/>
      </w:r>
      <w:r w:rsidRPr="00525A97">
        <w:rPr>
          <w:szCs w:val="20"/>
          <w:lang w:val="en-GB"/>
        </w:rPr>
        <w:fldChar w:fldCharType="begin">
          <w:ffData>
            <w:name w:val="Text1"/>
            <w:enabled/>
            <w:calcOnExit w:val="0"/>
            <w:textInput>
              <w:maxLength w:val="20"/>
            </w:textInput>
          </w:ffData>
        </w:fldChar>
      </w:r>
      <w:r w:rsidRPr="00525A97">
        <w:rPr>
          <w:szCs w:val="20"/>
          <w:lang w:val="en-GB"/>
        </w:rPr>
        <w:instrText xml:space="preserve"> FORMTEXT </w:instrText>
      </w:r>
      <w:r w:rsidRPr="00525A97">
        <w:rPr>
          <w:szCs w:val="20"/>
          <w:lang w:val="en-GB"/>
        </w:rPr>
      </w:r>
      <w:r w:rsidRPr="00525A97">
        <w:rPr>
          <w:szCs w:val="20"/>
          <w:lang w:val="en-GB"/>
        </w:rPr>
        <w:fldChar w:fldCharType="separate"/>
      </w:r>
      <w:r w:rsidRPr="00525A97">
        <w:rPr>
          <w:noProof/>
          <w:szCs w:val="20"/>
          <w:lang w:val="en-GB"/>
        </w:rPr>
        <w:t> </w:t>
      </w:r>
      <w:r w:rsidRPr="00525A97">
        <w:rPr>
          <w:noProof/>
          <w:szCs w:val="20"/>
          <w:lang w:val="en-GB"/>
        </w:rPr>
        <w:t> </w:t>
      </w:r>
      <w:r w:rsidRPr="00525A97">
        <w:rPr>
          <w:noProof/>
          <w:szCs w:val="20"/>
          <w:lang w:val="en-GB"/>
        </w:rPr>
        <w:t> </w:t>
      </w:r>
      <w:r w:rsidRPr="00525A97">
        <w:rPr>
          <w:noProof/>
          <w:szCs w:val="20"/>
          <w:lang w:val="en-GB"/>
        </w:rPr>
        <w:t> </w:t>
      </w:r>
      <w:r w:rsidRPr="00525A97">
        <w:rPr>
          <w:noProof/>
          <w:szCs w:val="20"/>
          <w:lang w:val="en-GB"/>
        </w:rPr>
        <w:t> </w:t>
      </w:r>
      <w:r w:rsidRPr="00525A97">
        <w:rPr>
          <w:szCs w:val="20"/>
          <w:lang w:val="en-GB"/>
        </w:rPr>
        <w:fldChar w:fldCharType="end"/>
      </w:r>
    </w:p>
    <w:p w:rsidR="00244FB5" w:rsidRPr="00525A97" w:rsidRDefault="00244FB5" w:rsidP="00244FB5">
      <w:pPr>
        <w:pStyle w:val="podpisi"/>
        <w:rPr>
          <w:szCs w:val="20"/>
          <w:lang w:val="sl-SI"/>
        </w:rPr>
      </w:pPr>
      <w:r w:rsidRPr="00525A97">
        <w:rPr>
          <w:szCs w:val="20"/>
          <w:lang w:val="sl-SI"/>
        </w:rPr>
        <w:t xml:space="preserve">                   M.P.</w:t>
      </w:r>
      <w:r w:rsidRPr="00525A97">
        <w:rPr>
          <w:szCs w:val="20"/>
          <w:lang w:val="sl-SI"/>
        </w:rPr>
        <w:tab/>
      </w:r>
      <w:r w:rsidRPr="00525A97">
        <w:rPr>
          <w:szCs w:val="20"/>
          <w:lang w:val="sl-SI"/>
        </w:rPr>
        <w:tab/>
        <w:t xml:space="preserve">                    (Name, Surname , Signature)</w:t>
      </w:r>
    </w:p>
    <w:p w:rsidR="00244FB5" w:rsidRPr="00525A97" w:rsidRDefault="00244FB5" w:rsidP="00244FB5">
      <w:pPr>
        <w:pStyle w:val="podpisi"/>
        <w:rPr>
          <w:szCs w:val="20"/>
          <w:lang w:val="sl-SI"/>
        </w:rPr>
      </w:pPr>
    </w:p>
    <w:p w:rsidR="00244FB5" w:rsidRPr="00525A97" w:rsidRDefault="00244FB5" w:rsidP="00244FB5">
      <w:pPr>
        <w:pStyle w:val="podpisi"/>
        <w:rPr>
          <w:szCs w:val="20"/>
          <w:lang w:val="sl-SI"/>
        </w:rPr>
      </w:pPr>
      <w:r w:rsidRPr="00525A97">
        <w:rPr>
          <w:szCs w:val="20"/>
          <w:lang w:val="sl-SI"/>
        </w:rPr>
        <w:t>To serve:</w:t>
      </w:r>
    </w:p>
    <w:p w:rsidR="00244FB5" w:rsidRPr="00525A97" w:rsidRDefault="00244FB5" w:rsidP="00244FB5">
      <w:pPr>
        <w:pStyle w:val="podpisi"/>
        <w:rPr>
          <w:szCs w:val="20"/>
          <w:lang w:val="sl-SI"/>
        </w:rPr>
      </w:pPr>
      <w:r w:rsidRPr="00525A97">
        <w:rPr>
          <w:szCs w:val="20"/>
          <w:lang w:val="sl-SI"/>
        </w:rPr>
        <w:t xml:space="preserve">Ministry of Interior, </w:t>
      </w:r>
    </w:p>
    <w:p w:rsidR="00244FB5" w:rsidRPr="00525A97" w:rsidRDefault="00244FB5" w:rsidP="00244FB5">
      <w:pPr>
        <w:pStyle w:val="podpisi"/>
        <w:rPr>
          <w:szCs w:val="20"/>
          <w:lang w:val="sl-SI"/>
        </w:rPr>
      </w:pPr>
      <w:r w:rsidRPr="00525A97">
        <w:rPr>
          <w:szCs w:val="20"/>
          <w:lang w:val="sl-SI"/>
        </w:rPr>
        <w:t xml:space="preserve">Police and Security Directorate, </w:t>
      </w:r>
    </w:p>
    <w:p w:rsidR="00244FB5" w:rsidRPr="00525A97" w:rsidRDefault="00244FB5" w:rsidP="00244FB5">
      <w:pPr>
        <w:pStyle w:val="podpisi"/>
        <w:rPr>
          <w:szCs w:val="20"/>
          <w:lang w:val="sl-SI"/>
        </w:rPr>
      </w:pPr>
      <w:r w:rsidRPr="00525A97">
        <w:rPr>
          <w:szCs w:val="20"/>
          <w:lang w:val="sl-SI"/>
        </w:rPr>
        <w:t>Security Planing Division,</w:t>
      </w:r>
    </w:p>
    <w:p w:rsidR="00244FB5" w:rsidRPr="00525A97" w:rsidRDefault="00244FB5" w:rsidP="00244FB5">
      <w:pPr>
        <w:pStyle w:val="podpisi"/>
        <w:rPr>
          <w:szCs w:val="20"/>
          <w:lang w:val="sl-SI"/>
        </w:rPr>
      </w:pPr>
      <w:r w:rsidRPr="00525A97">
        <w:rPr>
          <w:szCs w:val="20"/>
          <w:lang w:val="sl-SI"/>
        </w:rPr>
        <w:t xml:space="preserve">Štefanova 2, </w:t>
      </w:r>
    </w:p>
    <w:p w:rsidR="00244FB5" w:rsidRPr="00525A97" w:rsidRDefault="003141AC" w:rsidP="00244FB5">
      <w:pPr>
        <w:pStyle w:val="podpisi"/>
        <w:rPr>
          <w:szCs w:val="20"/>
          <w:lang w:val="sl-SI"/>
        </w:rPr>
      </w:pPr>
      <w:r w:rsidRPr="00525A97">
        <w:rPr>
          <w:szCs w:val="20"/>
          <w:lang w:val="sl-SI"/>
        </w:rPr>
        <w:t>1501</w:t>
      </w:r>
      <w:r w:rsidR="00244FB5" w:rsidRPr="00525A97">
        <w:rPr>
          <w:szCs w:val="20"/>
          <w:lang w:val="sl-SI"/>
        </w:rPr>
        <w:t xml:space="preserve"> Ljubljana, </w:t>
      </w:r>
    </w:p>
    <w:p w:rsidR="00BC6C68" w:rsidRPr="00525A97" w:rsidRDefault="006E2F67" w:rsidP="006E2F67">
      <w:pPr>
        <w:pStyle w:val="podpisi"/>
        <w:rPr>
          <w:szCs w:val="20"/>
          <w:lang w:val="sl-SI"/>
        </w:rPr>
      </w:pPr>
      <w:r w:rsidRPr="00525A97">
        <w:rPr>
          <w:szCs w:val="20"/>
          <w:lang w:val="sl-SI"/>
        </w:rPr>
        <w:t>Slovenija</w:t>
      </w:r>
      <w:r w:rsidR="00DB3641" w:rsidRPr="00525A97">
        <w:rPr>
          <w:noProof/>
          <w:snapToGrid w:val="0"/>
          <w:szCs w:val="20"/>
          <w:lang w:val="en-GB"/>
        </w:rPr>
        <w:t> </w:t>
      </w:r>
      <w:r w:rsidR="00DB3641" w:rsidRPr="00525A97">
        <w:rPr>
          <w:noProof/>
          <w:snapToGrid w:val="0"/>
          <w:szCs w:val="20"/>
          <w:lang w:val="en-GB"/>
        </w:rPr>
        <w:t> </w:t>
      </w:r>
      <w:r w:rsidR="00DB3641" w:rsidRPr="00525A97">
        <w:rPr>
          <w:noProof/>
          <w:snapToGrid w:val="0"/>
          <w:szCs w:val="20"/>
          <w:lang w:val="en-GB"/>
        </w:rPr>
        <w:t> </w:t>
      </w:r>
      <w:r w:rsidR="00DB3641" w:rsidRPr="00525A97">
        <w:rPr>
          <w:noProof/>
          <w:snapToGrid w:val="0"/>
          <w:szCs w:val="20"/>
          <w:lang w:val="en-GB"/>
        </w:rPr>
        <w:t> </w:t>
      </w:r>
      <w:r w:rsidR="00DB3641" w:rsidRPr="00525A97">
        <w:rPr>
          <w:noProof/>
          <w:snapToGrid w:val="0"/>
          <w:szCs w:val="20"/>
          <w:lang w:val="en-GB"/>
        </w:rPr>
        <w:t> </w:t>
      </w:r>
    </w:p>
    <w:sectPr w:rsidR="00BC6C68" w:rsidRPr="00525A97" w:rsidSect="006E2F67">
      <w:headerReference w:type="default" r:id="rId12"/>
      <w:footerReference w:type="default" r:id="rId13"/>
      <w:headerReference w:type="first" r:id="rId14"/>
      <w:footerReference w:type="first" r:id="rId15"/>
      <w:pgSz w:w="11906" w:h="16838" w:code="9"/>
      <w:pgMar w:top="1134" w:right="849" w:bottom="1418" w:left="1418" w:header="923"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4EBD" w:rsidRDefault="00C84EBD">
      <w:r>
        <w:separator/>
      </w:r>
    </w:p>
  </w:endnote>
  <w:endnote w:type="continuationSeparator" w:id="0">
    <w:p w:rsidR="00C84EBD" w:rsidRDefault="00C8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default"/>
  </w:font>
  <w:font w:name="Arial">
    <w:panose1 w:val="020B0604020202020204"/>
    <w:charset w:val="EE"/>
    <w:family w:val="swiss"/>
    <w:pitch w:val="variable"/>
    <w:sig w:usb0="E0002EFF" w:usb1="C0007843"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B95" w:rsidRDefault="008273E1">
    <w:pPr>
      <w:pStyle w:val="Footer"/>
    </w:pPr>
    <w:r>
      <w:rPr>
        <w:noProof/>
        <w:sz w:val="20"/>
        <w:lang w:eastAsia="sl-SI"/>
      </w:rPr>
      <mc:AlternateContent>
        <mc:Choice Requires="wps">
          <w:drawing>
            <wp:anchor distT="0" distB="0" distL="114300" distR="114300" simplePos="0" relativeHeight="251659264" behindDoc="0" locked="0" layoutInCell="0" allowOverlap="1">
              <wp:simplePos x="0" y="0"/>
              <wp:positionH relativeFrom="column">
                <wp:posOffset>4199890</wp:posOffset>
              </wp:positionH>
              <wp:positionV relativeFrom="paragraph">
                <wp:posOffset>-10160</wp:posOffset>
              </wp:positionV>
              <wp:extent cx="1943100" cy="0"/>
              <wp:effectExtent l="0" t="0" r="0" b="0"/>
              <wp:wrapTopAndBottom/>
              <wp:docPr id="4"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31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237B2" id="Line 3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7pt,-.8pt" to="483.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cVHFAIAACkEAAAOAAAAZHJzL2Uyb0RvYy54bWysU8GO2jAQvVfqP1i+QxJIKU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" o:allowincell="f" strokecolor="red" strokeweight=".25pt">
              <w10:wrap type="topAndBottom"/>
            </v:line>
          </w:pict>
        </mc:Fallback>
      </mc:AlternateContent>
    </w:r>
    <w:r>
      <w:rPr>
        <w:noProof/>
        <w:sz w:val="20"/>
        <w:lang w:eastAsia="sl-SI"/>
      </w:rPr>
      <mc:AlternateContent>
        <mc:Choice Requires="wps">
          <w:drawing>
            <wp:anchor distT="0" distB="0" distL="114300" distR="114300" simplePos="0" relativeHeight="251660288" behindDoc="0" locked="0" layoutInCell="0" allowOverlap="1">
              <wp:simplePos x="0" y="0"/>
              <wp:positionH relativeFrom="column">
                <wp:posOffset>6130290</wp:posOffset>
              </wp:positionH>
              <wp:positionV relativeFrom="paragraph">
                <wp:posOffset>-6350</wp:posOffset>
              </wp:positionV>
              <wp:extent cx="0" cy="342900"/>
              <wp:effectExtent l="0" t="0" r="0" b="0"/>
              <wp:wrapTopAndBottom/>
              <wp:docPr id="3"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31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5B88AB" id="Line 3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2.7pt,-.5pt" to="482.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4ZZEwIAACgEAAAOAAAAZHJzL2Uyb0RvYy54bWysU8GO2jAQvVfqP1i+QxJIKU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" o:allowincell="f" strokecolor="red" strokeweight=".25pt">
              <w10:wrap type="topAndBottom"/>
            </v:line>
          </w:pict>
        </mc:Fallback>
      </mc:AlternateContent>
    </w:r>
  </w:p>
  <w:p w:rsidR="00AD7B95" w:rsidRDefault="00AD7B95">
    <w:pPr>
      <w:pStyle w:val="Footer"/>
      <w:ind w:left="284" w:right="141"/>
      <w:jc w:val="right"/>
    </w:pPr>
    <w:r>
      <w:t xml:space="preserve">Stran </w:t>
    </w:r>
    <w:r>
      <w:fldChar w:fldCharType="begin"/>
    </w:r>
    <w:r>
      <w:instrText xml:space="preserve"> PAGE  \* MERGEFORMAT </w:instrText>
    </w:r>
    <w:r>
      <w:fldChar w:fldCharType="separate"/>
    </w:r>
    <w:r w:rsidR="00AD1FCC">
      <w:rPr>
        <w:noProof/>
      </w:rPr>
      <w:t>2</w:t>
    </w:r>
    <w:r>
      <w:fldChar w:fldCharType="end"/>
    </w:r>
    <w:r>
      <w:t xml:space="preserve"> od </w:t>
    </w:r>
    <w:r w:rsidR="00AD1FCC">
      <w:fldChar w:fldCharType="begin"/>
    </w:r>
    <w:r w:rsidR="00AD1FCC">
      <w:instrText xml:space="preserve"> SECTIONPAGES  \* MERGEFORMAT </w:instrText>
    </w:r>
    <w:r w:rsidR="00AD1FCC">
      <w:fldChar w:fldCharType="separate"/>
    </w:r>
    <w:r w:rsidR="00AD1FCC">
      <w:rPr>
        <w:noProof/>
      </w:rPr>
      <w:t>6</w:t>
    </w:r>
    <w:r w:rsidR="00AD1FC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B95" w:rsidRDefault="008273E1">
    <w:pPr>
      <w:pStyle w:val="Footer"/>
    </w:pPr>
    <w:r>
      <w:rPr>
        <w:noProof/>
        <w:sz w:val="20"/>
        <w:lang w:eastAsia="sl-SI"/>
      </w:rPr>
      <mc:AlternateContent>
        <mc:Choice Requires="wps">
          <w:drawing>
            <wp:anchor distT="0" distB="0" distL="114300" distR="114300" simplePos="0" relativeHeight="251657216" behindDoc="0" locked="0" layoutInCell="0" allowOverlap="1">
              <wp:simplePos x="0" y="0"/>
              <wp:positionH relativeFrom="column">
                <wp:posOffset>-77470</wp:posOffset>
              </wp:positionH>
              <wp:positionV relativeFrom="paragraph">
                <wp:posOffset>-15875</wp:posOffset>
              </wp:positionV>
              <wp:extent cx="6212205" cy="2540"/>
              <wp:effectExtent l="0" t="0" r="0" b="0"/>
              <wp:wrapTopAndBottom/>
              <wp:docPr id="2"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12205" cy="2540"/>
                      </a:xfrm>
                      <a:prstGeom prst="line">
                        <a:avLst/>
                      </a:prstGeom>
                      <a:noFill/>
                      <a:ln w="31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D835EF" id="Line 30"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pt,-1.25pt" to="483.0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" o:allowincell="f" strokecolor="red" strokeweight=".25pt">
              <w10:wrap type="topAndBottom"/>
            </v:line>
          </w:pict>
        </mc:Fallback>
      </mc:AlternateContent>
    </w:r>
    <w:r>
      <w:rPr>
        <w:noProof/>
        <w:sz w:val="20"/>
        <w:lang w:eastAsia="sl-SI"/>
      </w:rPr>
      <mc:AlternateContent>
        <mc:Choice Requires="wps">
          <w:drawing>
            <wp:anchor distT="0" distB="0" distL="114300" distR="114300" simplePos="0" relativeHeight="251658240" behindDoc="0" locked="0" layoutInCell="0" allowOverlap="1">
              <wp:simplePos x="0" y="0"/>
              <wp:positionH relativeFrom="column">
                <wp:posOffset>6130290</wp:posOffset>
              </wp:positionH>
              <wp:positionV relativeFrom="paragraph">
                <wp:posOffset>-8255</wp:posOffset>
              </wp:positionV>
              <wp:extent cx="0" cy="342900"/>
              <wp:effectExtent l="0" t="0" r="0" b="0"/>
              <wp:wrapTopAndBottom/>
              <wp:docPr id="1"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317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93EF0C" id="Line 3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2.7pt,-.65pt" to="482.7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" o:allowincell="f" strokecolor="red" strokeweight=".25pt">
              <w10:wrap type="topAndBottom"/>
            </v:line>
          </w:pict>
        </mc:Fallback>
      </mc:AlternateContent>
    </w:r>
  </w:p>
  <w:p w:rsidR="00AD7B95" w:rsidRDefault="00AD7B95">
    <w:pPr>
      <w:pStyle w:val="Footer"/>
      <w:ind w:left="284" w:right="141"/>
      <w:jc w:val="right"/>
      <w:rPr>
        <w:sz w:val="14"/>
      </w:rPr>
    </w:pPr>
    <w:r>
      <w:t xml:space="preserve">Stran </w:t>
    </w:r>
    <w:r>
      <w:fldChar w:fldCharType="begin"/>
    </w:r>
    <w:r>
      <w:instrText xml:space="preserve"> PAGE  \* MERGEFORMAT </w:instrText>
    </w:r>
    <w:r>
      <w:fldChar w:fldCharType="separate"/>
    </w:r>
    <w:r w:rsidR="00AD1FCC">
      <w:rPr>
        <w:noProof/>
      </w:rPr>
      <w:t>1</w:t>
    </w:r>
    <w:r>
      <w:fldChar w:fldCharType="end"/>
    </w:r>
    <w:r>
      <w:t xml:space="preserve"> od </w:t>
    </w:r>
    <w:r w:rsidR="00AD1FCC">
      <w:fldChar w:fldCharType="begin"/>
    </w:r>
    <w:r w:rsidR="00AD1FCC">
      <w:instrText xml:space="preserve"> SECTIONPAGES  \* MERGEFORMAT </w:instrText>
    </w:r>
    <w:r w:rsidR="00AD1FCC">
      <w:fldChar w:fldCharType="separate"/>
    </w:r>
    <w:r w:rsidR="00AD1FCC">
      <w:rPr>
        <w:noProof/>
      </w:rPr>
      <w:t>6</w:t>
    </w:r>
    <w:r w:rsidR="00AD1FC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4EBD" w:rsidRDefault="00C84EBD">
      <w:r>
        <w:separator/>
      </w:r>
    </w:p>
  </w:footnote>
  <w:footnote w:type="continuationSeparator" w:id="0">
    <w:p w:rsidR="00C84EBD" w:rsidRDefault="00C84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B95" w:rsidRDefault="008273E1">
    <w:pPr>
      <w:pStyle w:val="Header"/>
    </w:pPr>
    <w:r>
      <w:rPr>
        <w:noProof/>
        <w:sz w:val="20"/>
        <w:lang w:eastAsia="sl-SI"/>
      </w:rPr>
      <w:drawing>
        <wp:anchor distT="0" distB="0" distL="114300" distR="114300" simplePos="0" relativeHeight="251655168" behindDoc="1" locked="0" layoutInCell="0" allowOverlap="1">
          <wp:simplePos x="0" y="0"/>
          <wp:positionH relativeFrom="column">
            <wp:posOffset>-901700</wp:posOffset>
          </wp:positionH>
          <wp:positionV relativeFrom="paragraph">
            <wp:posOffset>-586740</wp:posOffset>
          </wp:positionV>
          <wp:extent cx="3206750" cy="1795145"/>
          <wp:effectExtent l="0" t="0" r="0" b="0"/>
          <wp:wrapNone/>
          <wp:docPr id="6" name="Picture 6" descr="glava - druga st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lava - druga str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6750" cy="17951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7B95" w:rsidRDefault="00AD7B95" w:rsidP="00D16C5B">
    <w:pPr>
      <w:pStyle w:val="Heading4"/>
      <w:framePr w:w="3092" w:h="364" w:wrap="around" w:x="8285" w:y="576"/>
      <w:jc w:val="center"/>
      <w:rPr>
        <w:sz w:val="24"/>
      </w:rPr>
    </w:pPr>
    <w:r w:rsidRPr="00415AB9">
      <w:rPr>
        <w:sz w:val="28"/>
        <w:szCs w:val="28"/>
      </w:rPr>
      <w:t>K</w:t>
    </w:r>
    <w:r w:rsidR="00AD1FCC">
      <w:rPr>
        <w:sz w:val="28"/>
        <w:szCs w:val="28"/>
      </w:rPr>
      <w:t>rško, 10. 06</w:t>
    </w:r>
    <w:r>
      <w:rPr>
        <w:sz w:val="28"/>
        <w:szCs w:val="28"/>
      </w:rPr>
      <w:t xml:space="preserve">. </w:t>
    </w:r>
    <w:r w:rsidRPr="00415AB9">
      <w:rPr>
        <w:sz w:val="28"/>
        <w:szCs w:val="28"/>
      </w:rPr>
      <w:t>201</w:t>
    </w:r>
    <w:r>
      <w:rPr>
        <w:sz w:val="28"/>
        <w:szCs w:val="28"/>
      </w:rPr>
      <w:t>9</w:t>
    </w:r>
    <w:r w:rsidRPr="00993E42">
      <w:rPr>
        <w:sz w:val="24"/>
      </w:rPr>
      <w:t xml:space="preserve">   </w:t>
    </w:r>
  </w:p>
  <w:p w:rsidR="00AD7B95" w:rsidRDefault="008273E1">
    <w:pPr>
      <w:ind w:firstLine="709"/>
      <w:rPr>
        <w:rFonts w:ascii="Arial" w:hAnsi="Arial"/>
        <w:b/>
        <w:i/>
        <w:sz w:val="16"/>
      </w:rPr>
    </w:pPr>
    <w:r>
      <w:rPr>
        <w:rFonts w:ascii="Arial" w:hAnsi="Arial"/>
        <w:b/>
        <w:i/>
        <w:noProof/>
        <w:sz w:val="16"/>
        <w:lang w:eastAsia="sl-SI"/>
      </w:rPr>
      <w:drawing>
        <wp:anchor distT="0" distB="0" distL="114300" distR="114300" simplePos="0" relativeHeight="251656192" behindDoc="1" locked="0" layoutInCell="0" allowOverlap="1">
          <wp:simplePos x="0" y="0"/>
          <wp:positionH relativeFrom="page">
            <wp:posOffset>-5080</wp:posOffset>
          </wp:positionH>
          <wp:positionV relativeFrom="page">
            <wp:posOffset>3810</wp:posOffset>
          </wp:positionV>
          <wp:extent cx="3206750" cy="2860675"/>
          <wp:effectExtent l="0" t="0" r="0" b="0"/>
          <wp:wrapNone/>
          <wp:docPr id="14" name="Picture 14" descr="glava - praz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lava - praz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6750" cy="2860675"/>
                  </a:xfrm>
                  <a:prstGeom prst="rect">
                    <a:avLst/>
                  </a:prstGeom>
                  <a:noFill/>
                  <a:ln>
                    <a:noFill/>
                  </a:ln>
                </pic:spPr>
              </pic:pic>
            </a:graphicData>
          </a:graphic>
          <wp14:sizeRelH relativeFrom="page">
            <wp14:pctWidth>0</wp14:pctWidth>
          </wp14:sizeRelH>
          <wp14:sizeRelV relativeFrom="page">
            <wp14:pctHeight>0</wp14:pctHeight>
          </wp14:sizeRelV>
        </wp:anchor>
      </w:drawing>
    </w:r>
    <w:r w:rsidR="00AD7B95">
      <w:rPr>
        <w:rFonts w:ascii="Arial" w:hAnsi="Arial"/>
        <w:b/>
        <w:i/>
        <w:sz w:val="16"/>
      </w:rPr>
      <w:t>Nuklearna elektrarna Krško, d. o. o.</w:t>
    </w:r>
  </w:p>
  <w:p w:rsidR="00AD7B95" w:rsidRDefault="00AD7B95">
    <w:pPr>
      <w:pStyle w:val="Heading5"/>
    </w:pPr>
    <w:r>
      <w:t>VAROVANJE</w:t>
    </w:r>
    <w:r>
      <w:tab/>
    </w:r>
    <w:r>
      <w:tab/>
    </w:r>
    <w:r>
      <w:tab/>
    </w:r>
    <w:r>
      <w:tab/>
    </w:r>
    <w:r>
      <w:tab/>
    </w:r>
    <w:r>
      <w:tab/>
    </w:r>
    <w:r>
      <w:tab/>
    </w:r>
    <w:r>
      <w:tab/>
      <w:t xml:space="preserve">  </w:t>
    </w:r>
    <w:r>
      <w:tab/>
    </w:r>
    <w:r>
      <w:tab/>
      <w:t xml:space="preserve">     </w:t>
    </w:r>
    <w:r w:rsidRPr="00D16C5B">
      <w:rPr>
        <w:sz w:val="24"/>
        <w:szCs w:val="24"/>
      </w:rPr>
      <w:t xml:space="preserve">Rev. </w:t>
    </w:r>
    <w:r>
      <w:rPr>
        <w:sz w:val="24"/>
        <w:szCs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C78"/>
    <w:multiLevelType w:val="multilevel"/>
    <w:tmpl w:val="EBD867C8"/>
    <w:lvl w:ilvl="0">
      <w:start w:val="2"/>
      <w:numFmt w:val="decimal"/>
      <w:lvlText w:val="%1.0"/>
      <w:lvlJc w:val="left"/>
      <w:pPr>
        <w:tabs>
          <w:tab w:val="num" w:pos="851"/>
        </w:tabs>
        <w:ind w:left="851" w:hanging="567"/>
      </w:pPr>
      <w:rPr>
        <w:rFonts w:hint="default"/>
      </w:rPr>
    </w:lvl>
    <w:lvl w:ilvl="1">
      <w:start w:val="2"/>
      <w:numFmt w:val="decimal"/>
      <w:lvlText w:val="%1.%2"/>
      <w:lvlJc w:val="left"/>
      <w:pPr>
        <w:tabs>
          <w:tab w:val="num" w:pos="1134"/>
        </w:tabs>
        <w:ind w:left="1134" w:hanging="850"/>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 w15:restartNumberingAfterBreak="0">
    <w:nsid w:val="0AAC1A5C"/>
    <w:multiLevelType w:val="hybridMultilevel"/>
    <w:tmpl w:val="EE42FBB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0C745DE8"/>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0E0504F2"/>
    <w:multiLevelType w:val="multilevel"/>
    <w:tmpl w:val="31062F04"/>
    <w:lvl w:ilvl="0">
      <w:start w:val="1"/>
      <w:numFmt w:val="decimal"/>
      <w:lvlText w:val="%1"/>
      <w:lvlJc w:val="left"/>
      <w:pPr>
        <w:ind w:left="360" w:hanging="360"/>
      </w:pPr>
      <w:rPr>
        <w:rFonts w:hint="default"/>
      </w:rPr>
    </w:lvl>
    <w:lvl w:ilvl="1">
      <w:start w:val="1"/>
      <w:numFmt w:val="decimal"/>
      <w:lvlText w:val="2.%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F991429"/>
    <w:multiLevelType w:val="multilevel"/>
    <w:tmpl w:val="110E97D4"/>
    <w:lvl w:ilvl="0">
      <w:start w:val="1"/>
      <w:numFmt w:val="decimal"/>
      <w:lvlText w:val="%1.0"/>
      <w:lvlJc w:val="left"/>
      <w:pPr>
        <w:tabs>
          <w:tab w:val="num" w:pos="851"/>
        </w:tabs>
        <w:ind w:left="851" w:hanging="567"/>
      </w:pPr>
      <w:rPr>
        <w:rFonts w:hint="default"/>
      </w:rPr>
    </w:lvl>
    <w:lvl w:ilvl="1">
      <w:start w:val="1"/>
      <w:numFmt w:val="decimal"/>
      <w:lvlText w:val="%1.%2"/>
      <w:lvlJc w:val="left"/>
      <w:pPr>
        <w:tabs>
          <w:tab w:val="num" w:pos="709"/>
        </w:tabs>
        <w:ind w:left="709" w:hanging="567"/>
      </w:pPr>
      <w:rPr>
        <w:rFonts w:hint="default"/>
      </w:rPr>
    </w:lvl>
    <w:lvl w:ilvl="2">
      <w:start w:val="1"/>
      <w:numFmt w:val="decimal"/>
      <w:lvlText w:val="%1.%2.%3"/>
      <w:lvlJc w:val="left"/>
      <w:pPr>
        <w:tabs>
          <w:tab w:val="num" w:pos="1134"/>
        </w:tabs>
        <w:ind w:left="1134" w:hanging="850"/>
      </w:pPr>
      <w:rPr>
        <w:rFonts w:hint="default"/>
      </w:rPr>
    </w:lvl>
    <w:lvl w:ilvl="3">
      <w:start w:val="1"/>
      <w:numFmt w:val="decimal"/>
      <w:lvlText w:val="%1.%2.%3.%4"/>
      <w:lvlJc w:val="left"/>
      <w:pPr>
        <w:tabs>
          <w:tab w:val="num" w:pos="1418"/>
        </w:tabs>
        <w:ind w:left="1418" w:hanging="1134"/>
      </w:pPr>
      <w:rPr>
        <w:rFonts w:hint="default"/>
      </w:rPr>
    </w:lvl>
    <w:lvl w:ilvl="4">
      <w:start w:val="1"/>
      <w:numFmt w:val="decimal"/>
      <w:lvlText w:val="%1.%2.%3.%4.%5"/>
      <w:lvlJc w:val="left"/>
      <w:pPr>
        <w:tabs>
          <w:tab w:val="num" w:pos="1701"/>
        </w:tabs>
        <w:ind w:left="1701" w:hanging="1417"/>
      </w:pPr>
      <w:rPr>
        <w:rFonts w:hint="default"/>
      </w:rPr>
    </w:lvl>
    <w:lvl w:ilvl="5">
      <w:start w:val="1"/>
      <w:numFmt w:val="decimal"/>
      <w:lvlText w:val="%1.%2.%3.%4.%5.%6"/>
      <w:lvlJc w:val="left"/>
      <w:pPr>
        <w:tabs>
          <w:tab w:val="num" w:pos="1985"/>
        </w:tabs>
        <w:ind w:left="1985" w:hanging="1701"/>
      </w:pPr>
      <w:rPr>
        <w:rFonts w:hint="default"/>
      </w:rPr>
    </w:lvl>
    <w:lvl w:ilvl="6">
      <w:start w:val="1"/>
      <w:numFmt w:val="decimal"/>
      <w:lvlText w:val="%1.%2.%3.%4.%5.%6.%7"/>
      <w:lvlJc w:val="left"/>
      <w:pPr>
        <w:tabs>
          <w:tab w:val="num" w:pos="2268"/>
        </w:tabs>
        <w:ind w:left="2268" w:hanging="1984"/>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 w15:restartNumberingAfterBreak="0">
    <w:nsid w:val="12F272A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3E55AD2"/>
    <w:multiLevelType w:val="singleLevel"/>
    <w:tmpl w:val="A7342884"/>
    <w:lvl w:ilvl="0">
      <w:start w:val="1"/>
      <w:numFmt w:val="lowerLetter"/>
      <w:lvlText w:val="%1)"/>
      <w:lvlJc w:val="left"/>
      <w:pPr>
        <w:tabs>
          <w:tab w:val="num" w:pos="1494"/>
        </w:tabs>
        <w:ind w:left="1494" w:hanging="360"/>
      </w:pPr>
      <w:rPr>
        <w:rFonts w:hint="default"/>
      </w:rPr>
    </w:lvl>
  </w:abstractNum>
  <w:abstractNum w:abstractNumId="7" w15:restartNumberingAfterBreak="0">
    <w:nsid w:val="170F4E35"/>
    <w:multiLevelType w:val="hybridMultilevel"/>
    <w:tmpl w:val="2CD0A854"/>
    <w:lvl w:ilvl="0" w:tplc="25989E58">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1A1372A2"/>
    <w:multiLevelType w:val="hybridMultilevel"/>
    <w:tmpl w:val="162AAAA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1A490ACD"/>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1B425A82"/>
    <w:multiLevelType w:val="hybridMultilevel"/>
    <w:tmpl w:val="A310211E"/>
    <w:lvl w:ilvl="0" w:tplc="50EAB77C">
      <w:start w:val="1"/>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1" w15:restartNumberingAfterBreak="0">
    <w:nsid w:val="1B7107A0"/>
    <w:multiLevelType w:val="hybridMultilevel"/>
    <w:tmpl w:val="2DBE4330"/>
    <w:lvl w:ilvl="0" w:tplc="7AD82B52">
      <w:start w:val="1"/>
      <w:numFmt w:val="lowerLetter"/>
      <w:lvlText w:val="%1)"/>
      <w:lvlJc w:val="left"/>
      <w:pPr>
        <w:ind w:left="644" w:hanging="360"/>
      </w:pPr>
      <w:rPr>
        <w:rFonts w:ascii="Times New Roman" w:hAnsi="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BE37965"/>
    <w:multiLevelType w:val="hybridMultilevel"/>
    <w:tmpl w:val="B53C5862"/>
    <w:lvl w:ilvl="0" w:tplc="25989E58">
      <w:start w:val="1"/>
      <w:numFmt w:val="bullet"/>
      <w:lvlText w:val=""/>
      <w:lvlJc w:val="left"/>
      <w:pPr>
        <w:ind w:left="2061" w:hanging="360"/>
      </w:pPr>
      <w:rPr>
        <w:rFonts w:ascii="Symbol" w:hAnsi="Symbol" w:hint="default"/>
      </w:rPr>
    </w:lvl>
    <w:lvl w:ilvl="1" w:tplc="04240003">
      <w:start w:val="1"/>
      <w:numFmt w:val="bullet"/>
      <w:lvlText w:val="o"/>
      <w:lvlJc w:val="left"/>
      <w:pPr>
        <w:ind w:left="2290" w:hanging="360"/>
      </w:pPr>
      <w:rPr>
        <w:rFonts w:ascii="Courier New" w:hAnsi="Courier New" w:hint="default"/>
      </w:rPr>
    </w:lvl>
    <w:lvl w:ilvl="2" w:tplc="04240005">
      <w:start w:val="1"/>
      <w:numFmt w:val="bullet"/>
      <w:lvlText w:val=""/>
      <w:lvlJc w:val="left"/>
      <w:pPr>
        <w:ind w:left="3010" w:hanging="360"/>
      </w:pPr>
      <w:rPr>
        <w:rFonts w:ascii="Wingdings" w:hAnsi="Wingdings" w:hint="default"/>
      </w:rPr>
    </w:lvl>
    <w:lvl w:ilvl="3" w:tplc="04240001">
      <w:start w:val="1"/>
      <w:numFmt w:val="bullet"/>
      <w:lvlText w:val=""/>
      <w:lvlJc w:val="left"/>
      <w:pPr>
        <w:ind w:left="3730" w:hanging="360"/>
      </w:pPr>
      <w:rPr>
        <w:rFonts w:ascii="Symbol" w:hAnsi="Symbol" w:hint="default"/>
      </w:rPr>
    </w:lvl>
    <w:lvl w:ilvl="4" w:tplc="04240003" w:tentative="1">
      <w:start w:val="1"/>
      <w:numFmt w:val="bullet"/>
      <w:lvlText w:val="o"/>
      <w:lvlJc w:val="left"/>
      <w:pPr>
        <w:ind w:left="4450" w:hanging="360"/>
      </w:pPr>
      <w:rPr>
        <w:rFonts w:ascii="Courier New" w:hAnsi="Courier New" w:hint="default"/>
      </w:rPr>
    </w:lvl>
    <w:lvl w:ilvl="5" w:tplc="04240005" w:tentative="1">
      <w:start w:val="1"/>
      <w:numFmt w:val="bullet"/>
      <w:lvlText w:val=""/>
      <w:lvlJc w:val="left"/>
      <w:pPr>
        <w:ind w:left="5170" w:hanging="360"/>
      </w:pPr>
      <w:rPr>
        <w:rFonts w:ascii="Wingdings" w:hAnsi="Wingdings" w:hint="default"/>
      </w:rPr>
    </w:lvl>
    <w:lvl w:ilvl="6" w:tplc="04240001" w:tentative="1">
      <w:start w:val="1"/>
      <w:numFmt w:val="bullet"/>
      <w:lvlText w:val=""/>
      <w:lvlJc w:val="left"/>
      <w:pPr>
        <w:ind w:left="5890" w:hanging="360"/>
      </w:pPr>
      <w:rPr>
        <w:rFonts w:ascii="Symbol" w:hAnsi="Symbol" w:hint="default"/>
      </w:rPr>
    </w:lvl>
    <w:lvl w:ilvl="7" w:tplc="04240003" w:tentative="1">
      <w:start w:val="1"/>
      <w:numFmt w:val="bullet"/>
      <w:lvlText w:val="o"/>
      <w:lvlJc w:val="left"/>
      <w:pPr>
        <w:ind w:left="6610" w:hanging="360"/>
      </w:pPr>
      <w:rPr>
        <w:rFonts w:ascii="Courier New" w:hAnsi="Courier New" w:hint="default"/>
      </w:rPr>
    </w:lvl>
    <w:lvl w:ilvl="8" w:tplc="04240005" w:tentative="1">
      <w:start w:val="1"/>
      <w:numFmt w:val="bullet"/>
      <w:lvlText w:val=""/>
      <w:lvlJc w:val="left"/>
      <w:pPr>
        <w:ind w:left="7330" w:hanging="360"/>
      </w:pPr>
      <w:rPr>
        <w:rFonts w:ascii="Wingdings" w:hAnsi="Wingdings" w:hint="default"/>
      </w:rPr>
    </w:lvl>
  </w:abstractNum>
  <w:abstractNum w:abstractNumId="13" w15:restartNumberingAfterBreak="0">
    <w:nsid w:val="1CEC3E52"/>
    <w:multiLevelType w:val="hybridMultilevel"/>
    <w:tmpl w:val="7BE0D420"/>
    <w:lvl w:ilvl="0" w:tplc="8280C8CC">
      <w:start w:val="1"/>
      <w:numFmt w:val="lowerLetter"/>
      <w:lvlText w:val="%1)"/>
      <w:lvlJc w:val="left"/>
      <w:pPr>
        <w:ind w:left="644" w:hanging="360"/>
      </w:pPr>
      <w:rPr>
        <w:rFonts w:hint="default"/>
        <w:b w:val="0"/>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1DC25C3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C47F5D"/>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1ECF170A"/>
    <w:multiLevelType w:val="hybridMultilevel"/>
    <w:tmpl w:val="3BA2035C"/>
    <w:lvl w:ilvl="0" w:tplc="DFF08D38">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7" w15:restartNumberingAfterBreak="0">
    <w:nsid w:val="22566E8C"/>
    <w:multiLevelType w:val="multilevel"/>
    <w:tmpl w:val="82B27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FD0133"/>
    <w:multiLevelType w:val="hybridMultilevel"/>
    <w:tmpl w:val="4B16EFEC"/>
    <w:lvl w:ilvl="0" w:tplc="E4202AD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8741FC5"/>
    <w:multiLevelType w:val="hybridMultilevel"/>
    <w:tmpl w:val="ED128A56"/>
    <w:lvl w:ilvl="0" w:tplc="83F279BE">
      <w:start w:val="1"/>
      <w:numFmt w:val="lowerLetter"/>
      <w:lvlText w:val="%1)"/>
      <w:lvlJc w:val="left"/>
      <w:pPr>
        <w:ind w:left="1211" w:hanging="360"/>
      </w:pPr>
      <w:rPr>
        <w:rFonts w:hint="default"/>
        <w:b w:val="0"/>
        <w:color w:val="auto"/>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2A7576D5"/>
    <w:multiLevelType w:val="hybridMultilevel"/>
    <w:tmpl w:val="963E6B74"/>
    <w:lvl w:ilvl="0" w:tplc="04240011">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1" w15:restartNumberingAfterBreak="0">
    <w:nsid w:val="2A8B43B6"/>
    <w:multiLevelType w:val="hybridMultilevel"/>
    <w:tmpl w:val="CE0418CC"/>
    <w:lvl w:ilvl="0" w:tplc="7CAEC4FA">
      <w:start w:val="1"/>
      <w:numFmt w:val="lowerLetter"/>
      <w:lvlText w:val="%1)"/>
      <w:lvlJc w:val="left"/>
      <w:pPr>
        <w:tabs>
          <w:tab w:val="num" w:pos="1211"/>
        </w:tabs>
        <w:ind w:left="1211" w:hanging="360"/>
      </w:pPr>
      <w:rPr>
        <w:rFonts w:hint="default"/>
      </w:r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22" w15:restartNumberingAfterBreak="0">
    <w:nsid w:val="313A3106"/>
    <w:multiLevelType w:val="singleLevel"/>
    <w:tmpl w:val="08090017"/>
    <w:lvl w:ilvl="0">
      <w:start w:val="1"/>
      <w:numFmt w:val="lowerLetter"/>
      <w:lvlText w:val="%1)"/>
      <w:lvlJc w:val="left"/>
      <w:pPr>
        <w:tabs>
          <w:tab w:val="num" w:pos="360"/>
        </w:tabs>
        <w:ind w:left="360" w:hanging="360"/>
      </w:pPr>
    </w:lvl>
  </w:abstractNum>
  <w:abstractNum w:abstractNumId="23" w15:restartNumberingAfterBreak="0">
    <w:nsid w:val="31D85A33"/>
    <w:multiLevelType w:val="multilevel"/>
    <w:tmpl w:val="37C6FB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1E7336E"/>
    <w:multiLevelType w:val="hybridMultilevel"/>
    <w:tmpl w:val="F75C41F8"/>
    <w:lvl w:ilvl="0" w:tplc="EE664EDE">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5" w15:restartNumberingAfterBreak="0">
    <w:nsid w:val="37B854B8"/>
    <w:multiLevelType w:val="multilevel"/>
    <w:tmpl w:val="C1406C4C"/>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C5D099C"/>
    <w:multiLevelType w:val="hybridMultilevel"/>
    <w:tmpl w:val="C3785698"/>
    <w:lvl w:ilvl="0" w:tplc="0424000F">
      <w:start w:val="1"/>
      <w:numFmt w:val="decimal"/>
      <w:lvlText w:val="%1."/>
      <w:lvlJc w:val="left"/>
      <w:pPr>
        <w:tabs>
          <w:tab w:val="num" w:pos="303"/>
        </w:tabs>
        <w:ind w:left="303"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C5D6BEB"/>
    <w:multiLevelType w:val="multilevel"/>
    <w:tmpl w:val="DCFE826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F380D22"/>
    <w:multiLevelType w:val="multilevel"/>
    <w:tmpl w:val="6FC0842A"/>
    <w:lvl w:ilvl="0">
      <w:start w:val="1"/>
      <w:numFmt w:val="decimal"/>
      <w:pStyle w:val="Style1"/>
      <w:lvlText w:val="%1.1"/>
      <w:lvlJc w:val="left"/>
      <w:pPr>
        <w:tabs>
          <w:tab w:val="num" w:pos="567"/>
        </w:tabs>
        <w:ind w:left="567" w:hanging="567"/>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9" w15:restartNumberingAfterBreak="0">
    <w:nsid w:val="404E343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076394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098497C"/>
    <w:multiLevelType w:val="hybridMultilevel"/>
    <w:tmpl w:val="6EA2A3A0"/>
    <w:lvl w:ilvl="0" w:tplc="36E6779E">
      <w:start w:val="4"/>
      <w:numFmt w:val="decimal"/>
      <w:lvlText w:val="%1"/>
      <w:lvlJc w:val="left"/>
      <w:pPr>
        <w:ind w:left="1922" w:hanging="360"/>
      </w:pPr>
      <w:rPr>
        <w:rFonts w:hint="default"/>
      </w:rPr>
    </w:lvl>
    <w:lvl w:ilvl="1" w:tplc="04240019">
      <w:start w:val="1"/>
      <w:numFmt w:val="lowerLetter"/>
      <w:lvlText w:val="%2."/>
      <w:lvlJc w:val="left"/>
      <w:pPr>
        <w:ind w:left="2642" w:hanging="360"/>
      </w:pPr>
    </w:lvl>
    <w:lvl w:ilvl="2" w:tplc="0424001B" w:tentative="1">
      <w:start w:val="1"/>
      <w:numFmt w:val="lowerRoman"/>
      <w:lvlText w:val="%3."/>
      <w:lvlJc w:val="right"/>
      <w:pPr>
        <w:ind w:left="3362" w:hanging="180"/>
      </w:pPr>
    </w:lvl>
    <w:lvl w:ilvl="3" w:tplc="0424000F" w:tentative="1">
      <w:start w:val="1"/>
      <w:numFmt w:val="decimal"/>
      <w:lvlText w:val="%4."/>
      <w:lvlJc w:val="left"/>
      <w:pPr>
        <w:ind w:left="4082" w:hanging="360"/>
      </w:pPr>
    </w:lvl>
    <w:lvl w:ilvl="4" w:tplc="04240019" w:tentative="1">
      <w:start w:val="1"/>
      <w:numFmt w:val="lowerLetter"/>
      <w:lvlText w:val="%5."/>
      <w:lvlJc w:val="left"/>
      <w:pPr>
        <w:ind w:left="4802" w:hanging="360"/>
      </w:pPr>
    </w:lvl>
    <w:lvl w:ilvl="5" w:tplc="0424001B" w:tentative="1">
      <w:start w:val="1"/>
      <w:numFmt w:val="lowerRoman"/>
      <w:lvlText w:val="%6."/>
      <w:lvlJc w:val="right"/>
      <w:pPr>
        <w:ind w:left="5522" w:hanging="180"/>
      </w:pPr>
    </w:lvl>
    <w:lvl w:ilvl="6" w:tplc="0424000F" w:tentative="1">
      <w:start w:val="1"/>
      <w:numFmt w:val="decimal"/>
      <w:lvlText w:val="%7."/>
      <w:lvlJc w:val="left"/>
      <w:pPr>
        <w:ind w:left="6242" w:hanging="360"/>
      </w:pPr>
    </w:lvl>
    <w:lvl w:ilvl="7" w:tplc="04240019" w:tentative="1">
      <w:start w:val="1"/>
      <w:numFmt w:val="lowerLetter"/>
      <w:lvlText w:val="%8."/>
      <w:lvlJc w:val="left"/>
      <w:pPr>
        <w:ind w:left="6962" w:hanging="360"/>
      </w:pPr>
    </w:lvl>
    <w:lvl w:ilvl="8" w:tplc="0424001B" w:tentative="1">
      <w:start w:val="1"/>
      <w:numFmt w:val="lowerRoman"/>
      <w:lvlText w:val="%9."/>
      <w:lvlJc w:val="right"/>
      <w:pPr>
        <w:ind w:left="7682" w:hanging="180"/>
      </w:pPr>
    </w:lvl>
  </w:abstractNum>
  <w:abstractNum w:abstractNumId="32" w15:restartNumberingAfterBreak="0">
    <w:nsid w:val="45157B34"/>
    <w:multiLevelType w:val="hybridMultilevel"/>
    <w:tmpl w:val="51965A4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873"/>
        </w:tabs>
        <w:ind w:left="873" w:hanging="360"/>
      </w:pPr>
    </w:lvl>
    <w:lvl w:ilvl="2" w:tplc="0424001B" w:tentative="1">
      <w:start w:val="1"/>
      <w:numFmt w:val="lowerRoman"/>
      <w:lvlText w:val="%3."/>
      <w:lvlJc w:val="right"/>
      <w:pPr>
        <w:tabs>
          <w:tab w:val="num" w:pos="1593"/>
        </w:tabs>
        <w:ind w:left="1593" w:hanging="180"/>
      </w:pPr>
    </w:lvl>
    <w:lvl w:ilvl="3" w:tplc="0424000F" w:tentative="1">
      <w:start w:val="1"/>
      <w:numFmt w:val="decimal"/>
      <w:lvlText w:val="%4."/>
      <w:lvlJc w:val="left"/>
      <w:pPr>
        <w:tabs>
          <w:tab w:val="num" w:pos="2313"/>
        </w:tabs>
        <w:ind w:left="2313" w:hanging="360"/>
      </w:pPr>
    </w:lvl>
    <w:lvl w:ilvl="4" w:tplc="04240019" w:tentative="1">
      <w:start w:val="1"/>
      <w:numFmt w:val="lowerLetter"/>
      <w:lvlText w:val="%5."/>
      <w:lvlJc w:val="left"/>
      <w:pPr>
        <w:tabs>
          <w:tab w:val="num" w:pos="3033"/>
        </w:tabs>
        <w:ind w:left="3033" w:hanging="360"/>
      </w:pPr>
    </w:lvl>
    <w:lvl w:ilvl="5" w:tplc="0424001B" w:tentative="1">
      <w:start w:val="1"/>
      <w:numFmt w:val="lowerRoman"/>
      <w:lvlText w:val="%6."/>
      <w:lvlJc w:val="right"/>
      <w:pPr>
        <w:tabs>
          <w:tab w:val="num" w:pos="3753"/>
        </w:tabs>
        <w:ind w:left="3753" w:hanging="180"/>
      </w:pPr>
    </w:lvl>
    <w:lvl w:ilvl="6" w:tplc="0424000F" w:tentative="1">
      <w:start w:val="1"/>
      <w:numFmt w:val="decimal"/>
      <w:lvlText w:val="%7."/>
      <w:lvlJc w:val="left"/>
      <w:pPr>
        <w:tabs>
          <w:tab w:val="num" w:pos="4473"/>
        </w:tabs>
        <w:ind w:left="4473" w:hanging="360"/>
      </w:pPr>
    </w:lvl>
    <w:lvl w:ilvl="7" w:tplc="04240019" w:tentative="1">
      <w:start w:val="1"/>
      <w:numFmt w:val="lowerLetter"/>
      <w:lvlText w:val="%8."/>
      <w:lvlJc w:val="left"/>
      <w:pPr>
        <w:tabs>
          <w:tab w:val="num" w:pos="5193"/>
        </w:tabs>
        <w:ind w:left="5193" w:hanging="360"/>
      </w:pPr>
    </w:lvl>
    <w:lvl w:ilvl="8" w:tplc="0424001B" w:tentative="1">
      <w:start w:val="1"/>
      <w:numFmt w:val="lowerRoman"/>
      <w:lvlText w:val="%9."/>
      <w:lvlJc w:val="right"/>
      <w:pPr>
        <w:tabs>
          <w:tab w:val="num" w:pos="5913"/>
        </w:tabs>
        <w:ind w:left="5913" w:hanging="180"/>
      </w:pPr>
    </w:lvl>
  </w:abstractNum>
  <w:abstractNum w:abstractNumId="33" w15:restartNumberingAfterBreak="0">
    <w:nsid w:val="493C42CF"/>
    <w:multiLevelType w:val="hybridMultilevel"/>
    <w:tmpl w:val="A4DAD6C4"/>
    <w:lvl w:ilvl="0" w:tplc="7B36390A">
      <w:start w:val="1"/>
      <w:numFmt w:val="lowerLetter"/>
      <w:lvlText w:val="%1)"/>
      <w:lvlJc w:val="left"/>
      <w:pPr>
        <w:ind w:left="655" w:hanging="360"/>
      </w:pPr>
      <w:rPr>
        <w:rFonts w:hint="default"/>
      </w:rPr>
    </w:lvl>
    <w:lvl w:ilvl="1" w:tplc="04240019" w:tentative="1">
      <w:start w:val="1"/>
      <w:numFmt w:val="lowerLetter"/>
      <w:lvlText w:val="%2."/>
      <w:lvlJc w:val="left"/>
      <w:pPr>
        <w:ind w:left="1375" w:hanging="360"/>
      </w:pPr>
    </w:lvl>
    <w:lvl w:ilvl="2" w:tplc="0424001B" w:tentative="1">
      <w:start w:val="1"/>
      <w:numFmt w:val="lowerRoman"/>
      <w:lvlText w:val="%3."/>
      <w:lvlJc w:val="right"/>
      <w:pPr>
        <w:ind w:left="2095" w:hanging="180"/>
      </w:pPr>
    </w:lvl>
    <w:lvl w:ilvl="3" w:tplc="0424000F" w:tentative="1">
      <w:start w:val="1"/>
      <w:numFmt w:val="decimal"/>
      <w:lvlText w:val="%4."/>
      <w:lvlJc w:val="left"/>
      <w:pPr>
        <w:ind w:left="2815" w:hanging="360"/>
      </w:pPr>
    </w:lvl>
    <w:lvl w:ilvl="4" w:tplc="04240019" w:tentative="1">
      <w:start w:val="1"/>
      <w:numFmt w:val="lowerLetter"/>
      <w:lvlText w:val="%5."/>
      <w:lvlJc w:val="left"/>
      <w:pPr>
        <w:ind w:left="3535" w:hanging="360"/>
      </w:pPr>
    </w:lvl>
    <w:lvl w:ilvl="5" w:tplc="0424001B" w:tentative="1">
      <w:start w:val="1"/>
      <w:numFmt w:val="lowerRoman"/>
      <w:lvlText w:val="%6."/>
      <w:lvlJc w:val="right"/>
      <w:pPr>
        <w:ind w:left="4255" w:hanging="180"/>
      </w:pPr>
    </w:lvl>
    <w:lvl w:ilvl="6" w:tplc="0424000F" w:tentative="1">
      <w:start w:val="1"/>
      <w:numFmt w:val="decimal"/>
      <w:lvlText w:val="%7."/>
      <w:lvlJc w:val="left"/>
      <w:pPr>
        <w:ind w:left="4975" w:hanging="360"/>
      </w:pPr>
    </w:lvl>
    <w:lvl w:ilvl="7" w:tplc="04240019" w:tentative="1">
      <w:start w:val="1"/>
      <w:numFmt w:val="lowerLetter"/>
      <w:lvlText w:val="%8."/>
      <w:lvlJc w:val="left"/>
      <w:pPr>
        <w:ind w:left="5695" w:hanging="360"/>
      </w:pPr>
    </w:lvl>
    <w:lvl w:ilvl="8" w:tplc="0424001B" w:tentative="1">
      <w:start w:val="1"/>
      <w:numFmt w:val="lowerRoman"/>
      <w:lvlText w:val="%9."/>
      <w:lvlJc w:val="right"/>
      <w:pPr>
        <w:ind w:left="6415" w:hanging="180"/>
      </w:pPr>
    </w:lvl>
  </w:abstractNum>
  <w:abstractNum w:abstractNumId="34" w15:restartNumberingAfterBreak="0">
    <w:nsid w:val="4C546E2F"/>
    <w:multiLevelType w:val="hybridMultilevel"/>
    <w:tmpl w:val="31E8E040"/>
    <w:lvl w:ilvl="0" w:tplc="5D90EC56">
      <w:start w:val="1"/>
      <w:numFmt w:val="bullet"/>
      <w:lvlText w:val=""/>
      <w:lvlJc w:val="left"/>
      <w:pPr>
        <w:ind w:left="3129" w:hanging="360"/>
      </w:pPr>
      <w:rPr>
        <w:rFonts w:ascii="Symbol" w:hAnsi="Symbol" w:hint="default"/>
      </w:rPr>
    </w:lvl>
    <w:lvl w:ilvl="1" w:tplc="5D90EC56">
      <w:start w:val="1"/>
      <w:numFmt w:val="bullet"/>
      <w:lvlText w:val=""/>
      <w:lvlJc w:val="left"/>
      <w:pPr>
        <w:ind w:left="3849" w:hanging="360"/>
      </w:pPr>
      <w:rPr>
        <w:rFonts w:ascii="Symbol" w:hAnsi="Symbol" w:hint="default"/>
      </w:rPr>
    </w:lvl>
    <w:lvl w:ilvl="2" w:tplc="04240005" w:tentative="1">
      <w:start w:val="1"/>
      <w:numFmt w:val="bullet"/>
      <w:lvlText w:val=""/>
      <w:lvlJc w:val="left"/>
      <w:pPr>
        <w:ind w:left="4569" w:hanging="360"/>
      </w:pPr>
      <w:rPr>
        <w:rFonts w:ascii="Wingdings" w:hAnsi="Wingdings" w:hint="default"/>
      </w:rPr>
    </w:lvl>
    <w:lvl w:ilvl="3" w:tplc="04240001" w:tentative="1">
      <w:start w:val="1"/>
      <w:numFmt w:val="bullet"/>
      <w:lvlText w:val=""/>
      <w:lvlJc w:val="left"/>
      <w:pPr>
        <w:ind w:left="5289" w:hanging="360"/>
      </w:pPr>
      <w:rPr>
        <w:rFonts w:ascii="Symbol" w:hAnsi="Symbol" w:hint="default"/>
      </w:rPr>
    </w:lvl>
    <w:lvl w:ilvl="4" w:tplc="04240003" w:tentative="1">
      <w:start w:val="1"/>
      <w:numFmt w:val="bullet"/>
      <w:lvlText w:val="o"/>
      <w:lvlJc w:val="left"/>
      <w:pPr>
        <w:ind w:left="6009" w:hanging="360"/>
      </w:pPr>
      <w:rPr>
        <w:rFonts w:ascii="Courier New" w:hAnsi="Courier New" w:hint="default"/>
      </w:rPr>
    </w:lvl>
    <w:lvl w:ilvl="5" w:tplc="04240005" w:tentative="1">
      <w:start w:val="1"/>
      <w:numFmt w:val="bullet"/>
      <w:lvlText w:val=""/>
      <w:lvlJc w:val="left"/>
      <w:pPr>
        <w:ind w:left="6729" w:hanging="360"/>
      </w:pPr>
      <w:rPr>
        <w:rFonts w:ascii="Wingdings" w:hAnsi="Wingdings" w:hint="default"/>
      </w:rPr>
    </w:lvl>
    <w:lvl w:ilvl="6" w:tplc="04240001" w:tentative="1">
      <w:start w:val="1"/>
      <w:numFmt w:val="bullet"/>
      <w:lvlText w:val=""/>
      <w:lvlJc w:val="left"/>
      <w:pPr>
        <w:ind w:left="7449" w:hanging="360"/>
      </w:pPr>
      <w:rPr>
        <w:rFonts w:ascii="Symbol" w:hAnsi="Symbol" w:hint="default"/>
      </w:rPr>
    </w:lvl>
    <w:lvl w:ilvl="7" w:tplc="04240003" w:tentative="1">
      <w:start w:val="1"/>
      <w:numFmt w:val="bullet"/>
      <w:lvlText w:val="o"/>
      <w:lvlJc w:val="left"/>
      <w:pPr>
        <w:ind w:left="8169" w:hanging="360"/>
      </w:pPr>
      <w:rPr>
        <w:rFonts w:ascii="Courier New" w:hAnsi="Courier New" w:hint="default"/>
      </w:rPr>
    </w:lvl>
    <w:lvl w:ilvl="8" w:tplc="04240005" w:tentative="1">
      <w:start w:val="1"/>
      <w:numFmt w:val="bullet"/>
      <w:lvlText w:val=""/>
      <w:lvlJc w:val="left"/>
      <w:pPr>
        <w:ind w:left="8889" w:hanging="360"/>
      </w:pPr>
      <w:rPr>
        <w:rFonts w:ascii="Wingdings" w:hAnsi="Wingdings" w:hint="default"/>
      </w:rPr>
    </w:lvl>
  </w:abstractNum>
  <w:abstractNum w:abstractNumId="35" w15:restartNumberingAfterBreak="0">
    <w:nsid w:val="4EA55D8C"/>
    <w:multiLevelType w:val="hybridMultilevel"/>
    <w:tmpl w:val="1572FABA"/>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5667E6F"/>
    <w:multiLevelType w:val="hybridMultilevel"/>
    <w:tmpl w:val="96442256"/>
    <w:lvl w:ilvl="0" w:tplc="E4202AD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6E563DF"/>
    <w:multiLevelType w:val="hybridMultilevel"/>
    <w:tmpl w:val="1D500C20"/>
    <w:lvl w:ilvl="0" w:tplc="5ECE838C">
      <w:numFmt w:val="bullet"/>
      <w:lvlText w:val="-"/>
      <w:lvlJc w:val="left"/>
      <w:pPr>
        <w:ind w:left="3196" w:hanging="360"/>
      </w:pPr>
      <w:rPr>
        <w:rFonts w:ascii="Times New Roman" w:eastAsia="Times New Roman" w:hAnsi="Times New Roman" w:cs="Times New Roman" w:hint="default"/>
      </w:rPr>
    </w:lvl>
    <w:lvl w:ilvl="1" w:tplc="04240003" w:tentative="1">
      <w:start w:val="1"/>
      <w:numFmt w:val="bullet"/>
      <w:lvlText w:val="o"/>
      <w:lvlJc w:val="left"/>
      <w:pPr>
        <w:ind w:left="3916" w:hanging="360"/>
      </w:pPr>
      <w:rPr>
        <w:rFonts w:ascii="Courier New" w:hAnsi="Courier New" w:cs="Courier New" w:hint="default"/>
      </w:rPr>
    </w:lvl>
    <w:lvl w:ilvl="2" w:tplc="04240005" w:tentative="1">
      <w:start w:val="1"/>
      <w:numFmt w:val="bullet"/>
      <w:lvlText w:val=""/>
      <w:lvlJc w:val="left"/>
      <w:pPr>
        <w:ind w:left="4636" w:hanging="360"/>
      </w:pPr>
      <w:rPr>
        <w:rFonts w:ascii="Wingdings" w:hAnsi="Wingdings" w:hint="default"/>
      </w:rPr>
    </w:lvl>
    <w:lvl w:ilvl="3" w:tplc="04240001" w:tentative="1">
      <w:start w:val="1"/>
      <w:numFmt w:val="bullet"/>
      <w:lvlText w:val=""/>
      <w:lvlJc w:val="left"/>
      <w:pPr>
        <w:ind w:left="5356" w:hanging="360"/>
      </w:pPr>
      <w:rPr>
        <w:rFonts w:ascii="Symbol" w:hAnsi="Symbol" w:hint="default"/>
      </w:rPr>
    </w:lvl>
    <w:lvl w:ilvl="4" w:tplc="04240003" w:tentative="1">
      <w:start w:val="1"/>
      <w:numFmt w:val="bullet"/>
      <w:lvlText w:val="o"/>
      <w:lvlJc w:val="left"/>
      <w:pPr>
        <w:ind w:left="6076" w:hanging="360"/>
      </w:pPr>
      <w:rPr>
        <w:rFonts w:ascii="Courier New" w:hAnsi="Courier New" w:cs="Courier New" w:hint="default"/>
      </w:rPr>
    </w:lvl>
    <w:lvl w:ilvl="5" w:tplc="04240005" w:tentative="1">
      <w:start w:val="1"/>
      <w:numFmt w:val="bullet"/>
      <w:lvlText w:val=""/>
      <w:lvlJc w:val="left"/>
      <w:pPr>
        <w:ind w:left="6796" w:hanging="360"/>
      </w:pPr>
      <w:rPr>
        <w:rFonts w:ascii="Wingdings" w:hAnsi="Wingdings" w:hint="default"/>
      </w:rPr>
    </w:lvl>
    <w:lvl w:ilvl="6" w:tplc="04240001" w:tentative="1">
      <w:start w:val="1"/>
      <w:numFmt w:val="bullet"/>
      <w:lvlText w:val=""/>
      <w:lvlJc w:val="left"/>
      <w:pPr>
        <w:ind w:left="7516" w:hanging="360"/>
      </w:pPr>
      <w:rPr>
        <w:rFonts w:ascii="Symbol" w:hAnsi="Symbol" w:hint="default"/>
      </w:rPr>
    </w:lvl>
    <w:lvl w:ilvl="7" w:tplc="04240003" w:tentative="1">
      <w:start w:val="1"/>
      <w:numFmt w:val="bullet"/>
      <w:lvlText w:val="o"/>
      <w:lvlJc w:val="left"/>
      <w:pPr>
        <w:ind w:left="8236" w:hanging="360"/>
      </w:pPr>
      <w:rPr>
        <w:rFonts w:ascii="Courier New" w:hAnsi="Courier New" w:cs="Courier New" w:hint="default"/>
      </w:rPr>
    </w:lvl>
    <w:lvl w:ilvl="8" w:tplc="04240005" w:tentative="1">
      <w:start w:val="1"/>
      <w:numFmt w:val="bullet"/>
      <w:lvlText w:val=""/>
      <w:lvlJc w:val="left"/>
      <w:pPr>
        <w:ind w:left="8956" w:hanging="360"/>
      </w:pPr>
      <w:rPr>
        <w:rFonts w:ascii="Wingdings" w:hAnsi="Wingdings" w:hint="default"/>
      </w:rPr>
    </w:lvl>
  </w:abstractNum>
  <w:abstractNum w:abstractNumId="38" w15:restartNumberingAfterBreak="0">
    <w:nsid w:val="58C077D1"/>
    <w:multiLevelType w:val="singleLevel"/>
    <w:tmpl w:val="154E9828"/>
    <w:lvl w:ilvl="0">
      <w:start w:val="2"/>
      <w:numFmt w:val="bullet"/>
      <w:lvlText w:val="-"/>
      <w:lvlJc w:val="left"/>
      <w:pPr>
        <w:tabs>
          <w:tab w:val="num" w:pos="1080"/>
        </w:tabs>
        <w:ind w:left="1080" w:hanging="360"/>
      </w:pPr>
      <w:rPr>
        <w:rFonts w:hint="default"/>
      </w:rPr>
    </w:lvl>
  </w:abstractNum>
  <w:abstractNum w:abstractNumId="39" w15:restartNumberingAfterBreak="0">
    <w:nsid w:val="593B778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5AD03288"/>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61525A5A"/>
    <w:multiLevelType w:val="hybridMultilevel"/>
    <w:tmpl w:val="E8882682"/>
    <w:lvl w:ilvl="0" w:tplc="50400D56">
      <w:start w:val="1000"/>
      <w:numFmt w:val="bullet"/>
      <w:lvlText w:val="-"/>
      <w:lvlJc w:val="left"/>
      <w:pPr>
        <w:ind w:left="1494" w:hanging="360"/>
      </w:pPr>
      <w:rPr>
        <w:rFonts w:ascii="Roboto" w:eastAsia="Times New Roman" w:hAnsi="Roboto" w:cs="Times New Roman" w:hint="default"/>
      </w:rPr>
    </w:lvl>
    <w:lvl w:ilvl="1" w:tplc="04240003" w:tentative="1">
      <w:start w:val="1"/>
      <w:numFmt w:val="bullet"/>
      <w:lvlText w:val="o"/>
      <w:lvlJc w:val="left"/>
      <w:pPr>
        <w:ind w:left="2214" w:hanging="360"/>
      </w:pPr>
      <w:rPr>
        <w:rFonts w:ascii="Courier New" w:hAnsi="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2" w15:restartNumberingAfterBreak="0">
    <w:nsid w:val="622E519D"/>
    <w:multiLevelType w:val="singleLevel"/>
    <w:tmpl w:val="0C09000F"/>
    <w:lvl w:ilvl="0">
      <w:start w:val="1"/>
      <w:numFmt w:val="decimal"/>
      <w:lvlText w:val="%1."/>
      <w:lvlJc w:val="left"/>
      <w:pPr>
        <w:tabs>
          <w:tab w:val="num" w:pos="360"/>
        </w:tabs>
        <w:ind w:left="360" w:hanging="360"/>
      </w:pPr>
    </w:lvl>
  </w:abstractNum>
  <w:abstractNum w:abstractNumId="43" w15:restartNumberingAfterBreak="0">
    <w:nsid w:val="63A7532F"/>
    <w:multiLevelType w:val="hybridMultilevel"/>
    <w:tmpl w:val="1F3CB5B6"/>
    <w:lvl w:ilvl="0" w:tplc="5A20FEA2">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4" w15:restartNumberingAfterBreak="0">
    <w:nsid w:val="6499168E"/>
    <w:multiLevelType w:val="hybridMultilevel"/>
    <w:tmpl w:val="BE0C7B22"/>
    <w:lvl w:ilvl="0" w:tplc="FD8A5E4A">
      <w:start w:val="2"/>
      <w:numFmt w:val="lowerLetter"/>
      <w:lvlText w:val="%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45" w15:restartNumberingAfterBreak="0">
    <w:nsid w:val="670D1FB2"/>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68252AD0"/>
    <w:multiLevelType w:val="hybridMultilevel"/>
    <w:tmpl w:val="5B66E43C"/>
    <w:lvl w:ilvl="0" w:tplc="18BA0370">
      <w:start w:val="45"/>
      <w:numFmt w:val="bullet"/>
      <w:lvlText w:val=""/>
      <w:lvlJc w:val="left"/>
      <w:pPr>
        <w:tabs>
          <w:tab w:val="num" w:pos="927"/>
        </w:tabs>
        <w:ind w:left="927" w:hanging="360"/>
      </w:pPr>
      <w:rPr>
        <w:rFonts w:ascii="Symbol" w:eastAsia="Times New Roman" w:hAnsi="Symbol" w:cs="Times New Roman" w:hint="default"/>
      </w:rPr>
    </w:lvl>
    <w:lvl w:ilvl="1" w:tplc="04240003" w:tentative="1">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47" w15:restartNumberingAfterBreak="0">
    <w:nsid w:val="69BD34A7"/>
    <w:multiLevelType w:val="singleLevel"/>
    <w:tmpl w:val="08090017"/>
    <w:lvl w:ilvl="0">
      <w:start w:val="1"/>
      <w:numFmt w:val="lowerLetter"/>
      <w:lvlText w:val="%1)"/>
      <w:lvlJc w:val="left"/>
      <w:pPr>
        <w:tabs>
          <w:tab w:val="num" w:pos="360"/>
        </w:tabs>
        <w:ind w:left="360" w:hanging="360"/>
      </w:pPr>
    </w:lvl>
  </w:abstractNum>
  <w:abstractNum w:abstractNumId="48" w15:restartNumberingAfterBreak="0">
    <w:nsid w:val="6ADB21E7"/>
    <w:multiLevelType w:val="hybridMultilevel"/>
    <w:tmpl w:val="1BB43696"/>
    <w:lvl w:ilvl="0" w:tplc="0424000F">
      <w:start w:val="1"/>
      <w:numFmt w:val="decimal"/>
      <w:lvlText w:val="%1."/>
      <w:lvlJc w:val="left"/>
      <w:pPr>
        <w:tabs>
          <w:tab w:val="num" w:pos="360"/>
        </w:tabs>
        <w:ind w:left="360" w:hanging="360"/>
      </w:pPr>
    </w:lvl>
    <w:lvl w:ilvl="1" w:tplc="609E14E6">
      <w:start w:val="1"/>
      <w:numFmt w:val="bullet"/>
      <w:lvlText w:val=""/>
      <w:lvlJc w:val="left"/>
      <w:pPr>
        <w:tabs>
          <w:tab w:val="num" w:pos="1080"/>
        </w:tabs>
        <w:ind w:left="1080" w:hanging="360"/>
      </w:pPr>
      <w:rPr>
        <w:rFonts w:ascii="Symbol" w:hAnsi="Symbol" w:hint="default"/>
        <w:color w:val="auto"/>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9" w15:restartNumberingAfterBreak="0">
    <w:nsid w:val="6B876164"/>
    <w:multiLevelType w:val="multilevel"/>
    <w:tmpl w:val="5A5E1CB4"/>
    <w:lvl w:ilvl="0">
      <w:start w:val="1"/>
      <w:numFmt w:val="decimal"/>
      <w:lvlText w:val="%1."/>
      <w:lvlJc w:val="left"/>
      <w:pPr>
        <w:ind w:left="218" w:hanging="360"/>
      </w:pPr>
      <w:rPr>
        <w:rFonts w:hint="default"/>
      </w:rPr>
    </w:lvl>
    <w:lvl w:ilvl="1">
      <w:start w:val="3"/>
      <w:numFmt w:val="decimal"/>
      <w:isLgl/>
      <w:lvlText w:val="%1.%2"/>
      <w:lvlJc w:val="left"/>
      <w:pPr>
        <w:ind w:left="360" w:hanging="360"/>
      </w:pPr>
      <w:rPr>
        <w:rFonts w:hint="default"/>
      </w:rPr>
    </w:lvl>
    <w:lvl w:ilvl="2">
      <w:start w:val="1"/>
      <w:numFmt w:val="upperLetter"/>
      <w:isLgl/>
      <w:lvlText w:val="%1.%2.%3"/>
      <w:lvlJc w:val="left"/>
      <w:pPr>
        <w:ind w:left="862"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794" w:hanging="1800"/>
      </w:pPr>
      <w:rPr>
        <w:rFonts w:hint="default"/>
      </w:rPr>
    </w:lvl>
  </w:abstractNum>
  <w:abstractNum w:abstractNumId="50" w15:restartNumberingAfterBreak="0">
    <w:nsid w:val="6D424286"/>
    <w:multiLevelType w:val="hybridMultilevel"/>
    <w:tmpl w:val="3BBAE332"/>
    <w:lvl w:ilvl="0" w:tplc="47F61988">
      <w:start w:val="1"/>
      <w:numFmt w:val="bullet"/>
      <w:lvlText w:val=""/>
      <w:lvlJc w:val="left"/>
      <w:pPr>
        <w:ind w:left="1026" w:hanging="360"/>
      </w:pPr>
      <w:rPr>
        <w:rFonts w:ascii="Symbol" w:hAnsi="Symbol" w:hint="default"/>
      </w:rPr>
    </w:lvl>
    <w:lvl w:ilvl="1" w:tplc="04240003">
      <w:start w:val="1"/>
      <w:numFmt w:val="bullet"/>
      <w:lvlText w:val="o"/>
      <w:lvlJc w:val="left"/>
      <w:pPr>
        <w:ind w:left="1746" w:hanging="360"/>
      </w:pPr>
      <w:rPr>
        <w:rFonts w:ascii="Courier New" w:hAnsi="Courier New" w:cs="Courier New" w:hint="default"/>
      </w:rPr>
    </w:lvl>
    <w:lvl w:ilvl="2" w:tplc="04240005">
      <w:start w:val="1"/>
      <w:numFmt w:val="bullet"/>
      <w:lvlText w:val=""/>
      <w:lvlJc w:val="left"/>
      <w:pPr>
        <w:ind w:left="2466" w:hanging="360"/>
      </w:pPr>
      <w:rPr>
        <w:rFonts w:ascii="Wingdings" w:hAnsi="Wingdings" w:hint="default"/>
      </w:rPr>
    </w:lvl>
    <w:lvl w:ilvl="3" w:tplc="04240001">
      <w:start w:val="1"/>
      <w:numFmt w:val="bullet"/>
      <w:lvlText w:val=""/>
      <w:lvlJc w:val="left"/>
      <w:pPr>
        <w:ind w:left="3186" w:hanging="360"/>
      </w:pPr>
      <w:rPr>
        <w:rFonts w:ascii="Symbol" w:hAnsi="Symbol" w:hint="default"/>
      </w:rPr>
    </w:lvl>
    <w:lvl w:ilvl="4" w:tplc="04240003">
      <w:start w:val="1"/>
      <w:numFmt w:val="bullet"/>
      <w:lvlText w:val="o"/>
      <w:lvlJc w:val="left"/>
      <w:pPr>
        <w:ind w:left="3906" w:hanging="360"/>
      </w:pPr>
      <w:rPr>
        <w:rFonts w:ascii="Courier New" w:hAnsi="Courier New" w:cs="Courier New" w:hint="default"/>
      </w:rPr>
    </w:lvl>
    <w:lvl w:ilvl="5" w:tplc="04240005">
      <w:start w:val="1"/>
      <w:numFmt w:val="bullet"/>
      <w:lvlText w:val=""/>
      <w:lvlJc w:val="left"/>
      <w:pPr>
        <w:ind w:left="4626" w:hanging="360"/>
      </w:pPr>
      <w:rPr>
        <w:rFonts w:ascii="Wingdings" w:hAnsi="Wingdings" w:hint="default"/>
      </w:rPr>
    </w:lvl>
    <w:lvl w:ilvl="6" w:tplc="04240001">
      <w:start w:val="1"/>
      <w:numFmt w:val="bullet"/>
      <w:lvlText w:val=""/>
      <w:lvlJc w:val="left"/>
      <w:pPr>
        <w:ind w:left="5346" w:hanging="360"/>
      </w:pPr>
      <w:rPr>
        <w:rFonts w:ascii="Symbol" w:hAnsi="Symbol" w:hint="default"/>
      </w:rPr>
    </w:lvl>
    <w:lvl w:ilvl="7" w:tplc="04240003">
      <w:start w:val="1"/>
      <w:numFmt w:val="bullet"/>
      <w:lvlText w:val="o"/>
      <w:lvlJc w:val="left"/>
      <w:pPr>
        <w:ind w:left="6066" w:hanging="360"/>
      </w:pPr>
      <w:rPr>
        <w:rFonts w:ascii="Courier New" w:hAnsi="Courier New" w:cs="Courier New" w:hint="default"/>
      </w:rPr>
    </w:lvl>
    <w:lvl w:ilvl="8" w:tplc="04240005">
      <w:start w:val="1"/>
      <w:numFmt w:val="bullet"/>
      <w:lvlText w:val=""/>
      <w:lvlJc w:val="left"/>
      <w:pPr>
        <w:ind w:left="6786" w:hanging="360"/>
      </w:pPr>
      <w:rPr>
        <w:rFonts w:ascii="Wingdings" w:hAnsi="Wingdings" w:hint="default"/>
      </w:rPr>
    </w:lvl>
  </w:abstractNum>
  <w:abstractNum w:abstractNumId="51" w15:restartNumberingAfterBreak="0">
    <w:nsid w:val="6FDE77EE"/>
    <w:multiLevelType w:val="hybridMultilevel"/>
    <w:tmpl w:val="6A2204E6"/>
    <w:lvl w:ilvl="0" w:tplc="97CE5D9C">
      <w:start w:val="1"/>
      <w:numFmt w:val="lowerLetter"/>
      <w:lvlText w:val="%1)"/>
      <w:lvlJc w:val="left"/>
      <w:pPr>
        <w:ind w:left="927" w:hanging="360"/>
      </w:pPr>
      <w:rPr>
        <w:rFonts w:hint="default"/>
      </w:rPr>
    </w:lvl>
    <w:lvl w:ilvl="1" w:tplc="25989E58">
      <w:start w:val="1"/>
      <w:numFmt w:val="bullet"/>
      <w:lvlText w:val=""/>
      <w:lvlJc w:val="left"/>
      <w:pPr>
        <w:ind w:left="1647" w:hanging="360"/>
      </w:pPr>
      <w:rPr>
        <w:rFonts w:ascii="Symbol" w:hAnsi="Symbol" w:hint="default"/>
      </w:rPr>
    </w:lvl>
    <w:lvl w:ilvl="2" w:tplc="0424001B">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52" w15:restartNumberingAfterBreak="0">
    <w:nsid w:val="721855F7"/>
    <w:multiLevelType w:val="singleLevel"/>
    <w:tmpl w:val="0C09000F"/>
    <w:lvl w:ilvl="0">
      <w:start w:val="1"/>
      <w:numFmt w:val="decimal"/>
      <w:lvlText w:val="%1."/>
      <w:lvlJc w:val="left"/>
      <w:pPr>
        <w:tabs>
          <w:tab w:val="num" w:pos="360"/>
        </w:tabs>
        <w:ind w:left="360" w:hanging="360"/>
      </w:pPr>
    </w:lvl>
  </w:abstractNum>
  <w:abstractNum w:abstractNumId="53" w15:restartNumberingAfterBreak="0">
    <w:nsid w:val="79120D11"/>
    <w:multiLevelType w:val="hybridMultilevel"/>
    <w:tmpl w:val="C2D290E8"/>
    <w:lvl w:ilvl="0" w:tplc="97CE5D9C">
      <w:start w:val="1"/>
      <w:numFmt w:val="lowerLetter"/>
      <w:lvlText w:val="%1)"/>
      <w:lvlJc w:val="left"/>
      <w:pPr>
        <w:ind w:left="1778" w:hanging="360"/>
      </w:pPr>
      <w:rPr>
        <w:rFonts w:hint="default"/>
      </w:rPr>
    </w:lvl>
    <w:lvl w:ilvl="1" w:tplc="04240019">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54" w15:restartNumberingAfterBreak="0">
    <w:nsid w:val="79493271"/>
    <w:multiLevelType w:val="hybridMultilevel"/>
    <w:tmpl w:val="36AA854E"/>
    <w:lvl w:ilvl="0" w:tplc="0409000B">
      <w:start w:val="1"/>
      <w:numFmt w:val="bullet"/>
      <w:lvlText w:val=""/>
      <w:lvlJc w:val="left"/>
      <w:pPr>
        <w:ind w:left="1692" w:hanging="360"/>
      </w:pPr>
      <w:rPr>
        <w:rFonts w:ascii="Wingdings" w:hAnsi="Wingdings" w:hint="default"/>
      </w:rPr>
    </w:lvl>
    <w:lvl w:ilvl="1" w:tplc="04090003" w:tentative="1">
      <w:start w:val="1"/>
      <w:numFmt w:val="bullet"/>
      <w:lvlText w:val="o"/>
      <w:lvlJc w:val="left"/>
      <w:pPr>
        <w:ind w:left="2412" w:hanging="360"/>
      </w:pPr>
      <w:rPr>
        <w:rFonts w:ascii="Courier New" w:hAnsi="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55" w15:restartNumberingAfterBreak="0">
    <w:nsid w:val="7B6829B5"/>
    <w:multiLevelType w:val="singleLevel"/>
    <w:tmpl w:val="0809000F"/>
    <w:lvl w:ilvl="0">
      <w:start w:val="1"/>
      <w:numFmt w:val="decimal"/>
      <w:lvlText w:val="%1."/>
      <w:lvlJc w:val="left"/>
      <w:pPr>
        <w:tabs>
          <w:tab w:val="num" w:pos="360"/>
        </w:tabs>
        <w:ind w:left="360" w:hanging="360"/>
      </w:pPr>
    </w:lvl>
  </w:abstractNum>
  <w:abstractNum w:abstractNumId="56" w15:restartNumberingAfterBreak="0">
    <w:nsid w:val="7BCA4C61"/>
    <w:multiLevelType w:val="hybridMultilevel"/>
    <w:tmpl w:val="1F3CB5B6"/>
    <w:lvl w:ilvl="0" w:tplc="5A20FEA2">
      <w:start w:val="1"/>
      <w:numFmt w:val="lowerLetter"/>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28"/>
  </w:num>
  <w:num w:numId="2">
    <w:abstractNumId w:val="32"/>
  </w:num>
  <w:num w:numId="3">
    <w:abstractNumId w:val="40"/>
  </w:num>
  <w:num w:numId="4">
    <w:abstractNumId w:val="30"/>
  </w:num>
  <w:num w:numId="5">
    <w:abstractNumId w:val="2"/>
  </w:num>
  <w:num w:numId="6">
    <w:abstractNumId w:val="45"/>
  </w:num>
  <w:num w:numId="7">
    <w:abstractNumId w:val="9"/>
  </w:num>
  <w:num w:numId="8">
    <w:abstractNumId w:val="15"/>
  </w:num>
  <w:num w:numId="9">
    <w:abstractNumId w:val="52"/>
  </w:num>
  <w:num w:numId="10">
    <w:abstractNumId w:val="42"/>
  </w:num>
  <w:num w:numId="11">
    <w:abstractNumId w:val="8"/>
  </w:num>
  <w:num w:numId="12">
    <w:abstractNumId w:val="17"/>
  </w:num>
  <w:num w:numId="13">
    <w:abstractNumId w:val="26"/>
  </w:num>
  <w:num w:numId="14">
    <w:abstractNumId w:val="27"/>
  </w:num>
  <w:num w:numId="15">
    <w:abstractNumId w:val="25"/>
  </w:num>
  <w:num w:numId="16">
    <w:abstractNumId w:val="38"/>
  </w:num>
  <w:num w:numId="17">
    <w:abstractNumId w:val="29"/>
  </w:num>
  <w:num w:numId="18">
    <w:abstractNumId w:val="23"/>
  </w:num>
  <w:num w:numId="19">
    <w:abstractNumId w:val="5"/>
  </w:num>
  <w:num w:numId="20">
    <w:abstractNumId w:val="39"/>
  </w:num>
  <w:num w:numId="21">
    <w:abstractNumId w:val="46"/>
  </w:num>
  <w:num w:numId="22">
    <w:abstractNumId w:val="1"/>
  </w:num>
  <w:num w:numId="23">
    <w:abstractNumId w:val="48"/>
  </w:num>
  <w:num w:numId="24">
    <w:abstractNumId w:val="55"/>
  </w:num>
  <w:num w:numId="25">
    <w:abstractNumId w:val="22"/>
  </w:num>
  <w:num w:numId="26">
    <w:abstractNumId w:val="47"/>
  </w:num>
  <w:num w:numId="27">
    <w:abstractNumId w:val="14"/>
  </w:num>
  <w:num w:numId="28">
    <w:abstractNumId w:val="0"/>
  </w:num>
  <w:num w:numId="29">
    <w:abstractNumId w:val="35"/>
  </w:num>
  <w:num w:numId="30">
    <w:abstractNumId w:val="6"/>
  </w:num>
  <w:num w:numId="31">
    <w:abstractNumId w:val="54"/>
  </w:num>
  <w:num w:numId="32">
    <w:abstractNumId w:val="36"/>
  </w:num>
  <w:num w:numId="33">
    <w:abstractNumId w:val="18"/>
  </w:num>
  <w:num w:numId="34">
    <w:abstractNumId w:val="16"/>
  </w:num>
  <w:num w:numId="35">
    <w:abstractNumId w:val="7"/>
  </w:num>
  <w:num w:numId="36">
    <w:abstractNumId w:val="12"/>
  </w:num>
  <w:num w:numId="37">
    <w:abstractNumId w:val="56"/>
  </w:num>
  <w:num w:numId="38">
    <w:abstractNumId w:val="4"/>
  </w:num>
  <w:num w:numId="39">
    <w:abstractNumId w:val="24"/>
  </w:num>
  <w:num w:numId="40">
    <w:abstractNumId w:val="53"/>
  </w:num>
  <w:num w:numId="41">
    <w:abstractNumId w:val="51"/>
  </w:num>
  <w:num w:numId="42">
    <w:abstractNumId w:val="10"/>
  </w:num>
  <w:num w:numId="43">
    <w:abstractNumId w:val="20"/>
  </w:num>
  <w:num w:numId="44">
    <w:abstractNumId w:val="43"/>
  </w:num>
  <w:num w:numId="45">
    <w:abstractNumId w:val="3"/>
  </w:num>
  <w:num w:numId="46">
    <w:abstractNumId w:val="49"/>
  </w:num>
  <w:num w:numId="47">
    <w:abstractNumId w:val="34"/>
  </w:num>
  <w:num w:numId="48">
    <w:abstractNumId w:val="33"/>
  </w:num>
  <w:num w:numId="49">
    <w:abstractNumId w:val="13"/>
  </w:num>
  <w:num w:numId="50">
    <w:abstractNumId w:val="44"/>
  </w:num>
  <w:num w:numId="51">
    <w:abstractNumId w:val="21"/>
  </w:num>
  <w:num w:numId="52">
    <w:abstractNumId w:val="37"/>
  </w:num>
  <w:num w:numId="53">
    <w:abstractNumId w:val="31"/>
  </w:num>
  <w:num w:numId="54">
    <w:abstractNumId w:val="19"/>
  </w:num>
  <w:num w:numId="55">
    <w:abstractNumId w:val="50"/>
  </w:num>
  <w:num w:numId="56">
    <w:abstractNumId w:val="41"/>
  </w:num>
  <w:num w:numId="57">
    <w:abstractNumId w:val="1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EJg9ZRe2cmZCIqrvNuKMqo/InsBwn0X5q0IgVMCCB4tVK6dm2Dv8nKSw3ETRyfazHsoziTKo7xmOwspvdpiONA==" w:salt="X5zgeTRR2ZaalHD9xLDPv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39D"/>
    <w:rsid w:val="000011EA"/>
    <w:rsid w:val="0000159C"/>
    <w:rsid w:val="00005607"/>
    <w:rsid w:val="000231AA"/>
    <w:rsid w:val="00023400"/>
    <w:rsid w:val="00023D3D"/>
    <w:rsid w:val="00035A18"/>
    <w:rsid w:val="00035A33"/>
    <w:rsid w:val="00040B7D"/>
    <w:rsid w:val="000415B8"/>
    <w:rsid w:val="0004652B"/>
    <w:rsid w:val="00046CEB"/>
    <w:rsid w:val="00047204"/>
    <w:rsid w:val="00053350"/>
    <w:rsid w:val="00053FA3"/>
    <w:rsid w:val="000546F0"/>
    <w:rsid w:val="00055E45"/>
    <w:rsid w:val="00063475"/>
    <w:rsid w:val="00070305"/>
    <w:rsid w:val="000721D6"/>
    <w:rsid w:val="000722FB"/>
    <w:rsid w:val="0007308E"/>
    <w:rsid w:val="000773AC"/>
    <w:rsid w:val="000830A5"/>
    <w:rsid w:val="00085E2B"/>
    <w:rsid w:val="000A2757"/>
    <w:rsid w:val="000B063B"/>
    <w:rsid w:val="000B0812"/>
    <w:rsid w:val="000B495D"/>
    <w:rsid w:val="000B5F3B"/>
    <w:rsid w:val="000C02A3"/>
    <w:rsid w:val="000C2A6E"/>
    <w:rsid w:val="000C4202"/>
    <w:rsid w:val="000C7901"/>
    <w:rsid w:val="000D0D56"/>
    <w:rsid w:val="000D7CA9"/>
    <w:rsid w:val="000F79C7"/>
    <w:rsid w:val="00101062"/>
    <w:rsid w:val="00104149"/>
    <w:rsid w:val="0011317F"/>
    <w:rsid w:val="00113D7D"/>
    <w:rsid w:val="00117F9F"/>
    <w:rsid w:val="0012183D"/>
    <w:rsid w:val="00141D4A"/>
    <w:rsid w:val="00160DE9"/>
    <w:rsid w:val="00161F7D"/>
    <w:rsid w:val="00165F91"/>
    <w:rsid w:val="001676C4"/>
    <w:rsid w:val="00167A1E"/>
    <w:rsid w:val="00173DD6"/>
    <w:rsid w:val="00177DA1"/>
    <w:rsid w:val="00186EA8"/>
    <w:rsid w:val="001878E3"/>
    <w:rsid w:val="00190039"/>
    <w:rsid w:val="0019014F"/>
    <w:rsid w:val="001949F8"/>
    <w:rsid w:val="00195F8C"/>
    <w:rsid w:val="001A56D1"/>
    <w:rsid w:val="001B21B2"/>
    <w:rsid w:val="001B3690"/>
    <w:rsid w:val="001B7951"/>
    <w:rsid w:val="001C5599"/>
    <w:rsid w:val="001D0ED5"/>
    <w:rsid w:val="001D262D"/>
    <w:rsid w:val="001E1283"/>
    <w:rsid w:val="001E223F"/>
    <w:rsid w:val="001E2789"/>
    <w:rsid w:val="00214535"/>
    <w:rsid w:val="00232490"/>
    <w:rsid w:val="00233CA3"/>
    <w:rsid w:val="002419E3"/>
    <w:rsid w:val="00244FB5"/>
    <w:rsid w:val="0025348F"/>
    <w:rsid w:val="00254F4D"/>
    <w:rsid w:val="00260066"/>
    <w:rsid w:val="00260ED8"/>
    <w:rsid w:val="00260FBC"/>
    <w:rsid w:val="00262BA5"/>
    <w:rsid w:val="0026330E"/>
    <w:rsid w:val="002660D9"/>
    <w:rsid w:val="00267588"/>
    <w:rsid w:val="00284300"/>
    <w:rsid w:val="002867E4"/>
    <w:rsid w:val="00286AE2"/>
    <w:rsid w:val="00291909"/>
    <w:rsid w:val="002966FD"/>
    <w:rsid w:val="002B01C5"/>
    <w:rsid w:val="002B1BC7"/>
    <w:rsid w:val="002B5E8A"/>
    <w:rsid w:val="002B7618"/>
    <w:rsid w:val="002F58A7"/>
    <w:rsid w:val="0030666D"/>
    <w:rsid w:val="00307377"/>
    <w:rsid w:val="00313B4D"/>
    <w:rsid w:val="003141AC"/>
    <w:rsid w:val="00314C2A"/>
    <w:rsid w:val="00315460"/>
    <w:rsid w:val="00315BCC"/>
    <w:rsid w:val="00320C99"/>
    <w:rsid w:val="0033153A"/>
    <w:rsid w:val="003345A6"/>
    <w:rsid w:val="003351AD"/>
    <w:rsid w:val="00343F6D"/>
    <w:rsid w:val="00344A8B"/>
    <w:rsid w:val="00373392"/>
    <w:rsid w:val="00377EF6"/>
    <w:rsid w:val="00382A95"/>
    <w:rsid w:val="0038430C"/>
    <w:rsid w:val="00386784"/>
    <w:rsid w:val="003875A3"/>
    <w:rsid w:val="003902D5"/>
    <w:rsid w:val="00391E7E"/>
    <w:rsid w:val="00396EC3"/>
    <w:rsid w:val="003B6462"/>
    <w:rsid w:val="003C0834"/>
    <w:rsid w:val="003F61C3"/>
    <w:rsid w:val="003F721F"/>
    <w:rsid w:val="003F7830"/>
    <w:rsid w:val="00402C3E"/>
    <w:rsid w:val="00404552"/>
    <w:rsid w:val="004049A0"/>
    <w:rsid w:val="0040509C"/>
    <w:rsid w:val="00423BDE"/>
    <w:rsid w:val="00427FE6"/>
    <w:rsid w:val="00444B1E"/>
    <w:rsid w:val="00446EC7"/>
    <w:rsid w:val="0045245A"/>
    <w:rsid w:val="004538E8"/>
    <w:rsid w:val="004545A0"/>
    <w:rsid w:val="00455C58"/>
    <w:rsid w:val="004563E8"/>
    <w:rsid w:val="00462BD0"/>
    <w:rsid w:val="004755EC"/>
    <w:rsid w:val="004775A7"/>
    <w:rsid w:val="004835DB"/>
    <w:rsid w:val="00484CAD"/>
    <w:rsid w:val="0049313F"/>
    <w:rsid w:val="00493C58"/>
    <w:rsid w:val="00494500"/>
    <w:rsid w:val="004950B4"/>
    <w:rsid w:val="004A5828"/>
    <w:rsid w:val="004B1968"/>
    <w:rsid w:val="004B2872"/>
    <w:rsid w:val="004B5170"/>
    <w:rsid w:val="004B774D"/>
    <w:rsid w:val="004B7C49"/>
    <w:rsid w:val="004C4E63"/>
    <w:rsid w:val="004E3FE6"/>
    <w:rsid w:val="004F0FCE"/>
    <w:rsid w:val="004F36B7"/>
    <w:rsid w:val="004F4249"/>
    <w:rsid w:val="004F65ED"/>
    <w:rsid w:val="0050188C"/>
    <w:rsid w:val="00502E82"/>
    <w:rsid w:val="00517A6B"/>
    <w:rsid w:val="0052220E"/>
    <w:rsid w:val="00525A97"/>
    <w:rsid w:val="00531599"/>
    <w:rsid w:val="00532647"/>
    <w:rsid w:val="00547F4B"/>
    <w:rsid w:val="005545D6"/>
    <w:rsid w:val="005564EE"/>
    <w:rsid w:val="005613D7"/>
    <w:rsid w:val="00573F10"/>
    <w:rsid w:val="00574F5F"/>
    <w:rsid w:val="005813D1"/>
    <w:rsid w:val="0058738D"/>
    <w:rsid w:val="00593690"/>
    <w:rsid w:val="005A0D69"/>
    <w:rsid w:val="005A17AD"/>
    <w:rsid w:val="005A6CF5"/>
    <w:rsid w:val="005C0C57"/>
    <w:rsid w:val="005C6D62"/>
    <w:rsid w:val="005D1B11"/>
    <w:rsid w:val="005D1B8B"/>
    <w:rsid w:val="005D5727"/>
    <w:rsid w:val="005E1E6D"/>
    <w:rsid w:val="005E285A"/>
    <w:rsid w:val="005F2F28"/>
    <w:rsid w:val="00605221"/>
    <w:rsid w:val="00613EA7"/>
    <w:rsid w:val="0061406C"/>
    <w:rsid w:val="00621F25"/>
    <w:rsid w:val="006306F2"/>
    <w:rsid w:val="00632D3D"/>
    <w:rsid w:val="00640453"/>
    <w:rsid w:val="00647819"/>
    <w:rsid w:val="00653B18"/>
    <w:rsid w:val="00660EC4"/>
    <w:rsid w:val="00662843"/>
    <w:rsid w:val="006648F6"/>
    <w:rsid w:val="00664CCF"/>
    <w:rsid w:val="00665419"/>
    <w:rsid w:val="006654F5"/>
    <w:rsid w:val="006669F3"/>
    <w:rsid w:val="00675B62"/>
    <w:rsid w:val="00684EE4"/>
    <w:rsid w:val="006865FD"/>
    <w:rsid w:val="006A0F98"/>
    <w:rsid w:val="006A3888"/>
    <w:rsid w:val="006A4F5D"/>
    <w:rsid w:val="006A6851"/>
    <w:rsid w:val="006B1A2E"/>
    <w:rsid w:val="006B2187"/>
    <w:rsid w:val="006C491C"/>
    <w:rsid w:val="006C6DF2"/>
    <w:rsid w:val="006D3E98"/>
    <w:rsid w:val="006E0C91"/>
    <w:rsid w:val="006E1B44"/>
    <w:rsid w:val="006E2F67"/>
    <w:rsid w:val="006E486E"/>
    <w:rsid w:val="006E594A"/>
    <w:rsid w:val="006E79FE"/>
    <w:rsid w:val="006F0DF8"/>
    <w:rsid w:val="006F2280"/>
    <w:rsid w:val="00703377"/>
    <w:rsid w:val="007060B7"/>
    <w:rsid w:val="007106D0"/>
    <w:rsid w:val="007326CF"/>
    <w:rsid w:val="00747BAE"/>
    <w:rsid w:val="00761979"/>
    <w:rsid w:val="0077516D"/>
    <w:rsid w:val="007771EA"/>
    <w:rsid w:val="00781E0E"/>
    <w:rsid w:val="00785EEE"/>
    <w:rsid w:val="0079047A"/>
    <w:rsid w:val="00792F38"/>
    <w:rsid w:val="0079479D"/>
    <w:rsid w:val="0079756D"/>
    <w:rsid w:val="007A1B9E"/>
    <w:rsid w:val="007B1996"/>
    <w:rsid w:val="007B3159"/>
    <w:rsid w:val="007B4F15"/>
    <w:rsid w:val="007B5378"/>
    <w:rsid w:val="007D24D8"/>
    <w:rsid w:val="007E26DC"/>
    <w:rsid w:val="007E493B"/>
    <w:rsid w:val="007E4982"/>
    <w:rsid w:val="007E5F88"/>
    <w:rsid w:val="007F19AD"/>
    <w:rsid w:val="007F3A55"/>
    <w:rsid w:val="007F4ACB"/>
    <w:rsid w:val="0080104B"/>
    <w:rsid w:val="00812D42"/>
    <w:rsid w:val="008178D5"/>
    <w:rsid w:val="008273E1"/>
    <w:rsid w:val="00834966"/>
    <w:rsid w:val="00834EA9"/>
    <w:rsid w:val="0083789A"/>
    <w:rsid w:val="00846155"/>
    <w:rsid w:val="00865F12"/>
    <w:rsid w:val="00866396"/>
    <w:rsid w:val="008670DF"/>
    <w:rsid w:val="008707ED"/>
    <w:rsid w:val="0087093B"/>
    <w:rsid w:val="00871676"/>
    <w:rsid w:val="00883553"/>
    <w:rsid w:val="00893642"/>
    <w:rsid w:val="00895FF8"/>
    <w:rsid w:val="008971DA"/>
    <w:rsid w:val="008A0FC5"/>
    <w:rsid w:val="008A7285"/>
    <w:rsid w:val="008B2670"/>
    <w:rsid w:val="008B32DA"/>
    <w:rsid w:val="008C122B"/>
    <w:rsid w:val="008C3BDA"/>
    <w:rsid w:val="008E552E"/>
    <w:rsid w:val="008F33E2"/>
    <w:rsid w:val="008F4F3C"/>
    <w:rsid w:val="00906A4E"/>
    <w:rsid w:val="00927768"/>
    <w:rsid w:val="00927FF8"/>
    <w:rsid w:val="00953B9B"/>
    <w:rsid w:val="00962C45"/>
    <w:rsid w:val="009668AF"/>
    <w:rsid w:val="00966C1E"/>
    <w:rsid w:val="00973B6C"/>
    <w:rsid w:val="00974010"/>
    <w:rsid w:val="00975C61"/>
    <w:rsid w:val="00977B0B"/>
    <w:rsid w:val="00986F47"/>
    <w:rsid w:val="00987CBE"/>
    <w:rsid w:val="00993592"/>
    <w:rsid w:val="00993E42"/>
    <w:rsid w:val="009A3ED3"/>
    <w:rsid w:val="009A4EAD"/>
    <w:rsid w:val="009A757A"/>
    <w:rsid w:val="009B27D6"/>
    <w:rsid w:val="009B4AFB"/>
    <w:rsid w:val="009C6CEA"/>
    <w:rsid w:val="009D3F55"/>
    <w:rsid w:val="009D48B3"/>
    <w:rsid w:val="009D6938"/>
    <w:rsid w:val="009E4DA5"/>
    <w:rsid w:val="00A00046"/>
    <w:rsid w:val="00A017CC"/>
    <w:rsid w:val="00A0746A"/>
    <w:rsid w:val="00A107C6"/>
    <w:rsid w:val="00A10920"/>
    <w:rsid w:val="00A10E8F"/>
    <w:rsid w:val="00A25E49"/>
    <w:rsid w:val="00A2720D"/>
    <w:rsid w:val="00A37C67"/>
    <w:rsid w:val="00A41500"/>
    <w:rsid w:val="00A4659B"/>
    <w:rsid w:val="00A467C0"/>
    <w:rsid w:val="00A533E5"/>
    <w:rsid w:val="00A53724"/>
    <w:rsid w:val="00A56615"/>
    <w:rsid w:val="00A61E21"/>
    <w:rsid w:val="00A62835"/>
    <w:rsid w:val="00A66C36"/>
    <w:rsid w:val="00A71175"/>
    <w:rsid w:val="00A7255A"/>
    <w:rsid w:val="00A7284E"/>
    <w:rsid w:val="00A77B4E"/>
    <w:rsid w:val="00A833C9"/>
    <w:rsid w:val="00A91E2B"/>
    <w:rsid w:val="00A92685"/>
    <w:rsid w:val="00AA2A45"/>
    <w:rsid w:val="00AB1A1A"/>
    <w:rsid w:val="00AC53D4"/>
    <w:rsid w:val="00AD0254"/>
    <w:rsid w:val="00AD1FCC"/>
    <w:rsid w:val="00AD7B95"/>
    <w:rsid w:val="00B01801"/>
    <w:rsid w:val="00B036AC"/>
    <w:rsid w:val="00B06430"/>
    <w:rsid w:val="00B1022F"/>
    <w:rsid w:val="00B154C4"/>
    <w:rsid w:val="00B1642C"/>
    <w:rsid w:val="00B17545"/>
    <w:rsid w:val="00B24637"/>
    <w:rsid w:val="00B25884"/>
    <w:rsid w:val="00B336F5"/>
    <w:rsid w:val="00B36940"/>
    <w:rsid w:val="00B41319"/>
    <w:rsid w:val="00B517C7"/>
    <w:rsid w:val="00B528E8"/>
    <w:rsid w:val="00B57202"/>
    <w:rsid w:val="00B613AB"/>
    <w:rsid w:val="00B65253"/>
    <w:rsid w:val="00B654A7"/>
    <w:rsid w:val="00B70D3B"/>
    <w:rsid w:val="00B74EAB"/>
    <w:rsid w:val="00B751A8"/>
    <w:rsid w:val="00B96FA9"/>
    <w:rsid w:val="00BA3BBD"/>
    <w:rsid w:val="00BA4039"/>
    <w:rsid w:val="00BA571D"/>
    <w:rsid w:val="00BB5A4C"/>
    <w:rsid w:val="00BB5AD8"/>
    <w:rsid w:val="00BC3171"/>
    <w:rsid w:val="00BC6C68"/>
    <w:rsid w:val="00BD6728"/>
    <w:rsid w:val="00BF038F"/>
    <w:rsid w:val="00BF03D5"/>
    <w:rsid w:val="00BF618A"/>
    <w:rsid w:val="00C064FF"/>
    <w:rsid w:val="00C07BFE"/>
    <w:rsid w:val="00C22BF7"/>
    <w:rsid w:val="00C32FAE"/>
    <w:rsid w:val="00C36C65"/>
    <w:rsid w:val="00C43F56"/>
    <w:rsid w:val="00C46CF7"/>
    <w:rsid w:val="00C513EB"/>
    <w:rsid w:val="00C5522D"/>
    <w:rsid w:val="00C6352F"/>
    <w:rsid w:val="00C64C1B"/>
    <w:rsid w:val="00C673F6"/>
    <w:rsid w:val="00C67551"/>
    <w:rsid w:val="00C75E1C"/>
    <w:rsid w:val="00C8417E"/>
    <w:rsid w:val="00C84EBD"/>
    <w:rsid w:val="00C859ED"/>
    <w:rsid w:val="00C960E0"/>
    <w:rsid w:val="00CA667E"/>
    <w:rsid w:val="00CC3D57"/>
    <w:rsid w:val="00CD4F56"/>
    <w:rsid w:val="00CE1EC3"/>
    <w:rsid w:val="00CE3624"/>
    <w:rsid w:val="00CF1B30"/>
    <w:rsid w:val="00CF228D"/>
    <w:rsid w:val="00CF6876"/>
    <w:rsid w:val="00CF75F9"/>
    <w:rsid w:val="00D16C5B"/>
    <w:rsid w:val="00D16D00"/>
    <w:rsid w:val="00D16F8B"/>
    <w:rsid w:val="00D2310A"/>
    <w:rsid w:val="00D24E3D"/>
    <w:rsid w:val="00D25E58"/>
    <w:rsid w:val="00D40DB8"/>
    <w:rsid w:val="00D45896"/>
    <w:rsid w:val="00D51DFB"/>
    <w:rsid w:val="00D5361E"/>
    <w:rsid w:val="00D5382B"/>
    <w:rsid w:val="00D53EE8"/>
    <w:rsid w:val="00D73212"/>
    <w:rsid w:val="00D76EED"/>
    <w:rsid w:val="00D817C7"/>
    <w:rsid w:val="00D85C3A"/>
    <w:rsid w:val="00D930DD"/>
    <w:rsid w:val="00D952CB"/>
    <w:rsid w:val="00DA123C"/>
    <w:rsid w:val="00DA3EE1"/>
    <w:rsid w:val="00DB27A6"/>
    <w:rsid w:val="00DB2D58"/>
    <w:rsid w:val="00DB3641"/>
    <w:rsid w:val="00DC155C"/>
    <w:rsid w:val="00DC3F85"/>
    <w:rsid w:val="00DC5C5C"/>
    <w:rsid w:val="00DC6C2D"/>
    <w:rsid w:val="00DD7D55"/>
    <w:rsid w:val="00DE1CA1"/>
    <w:rsid w:val="00DE5576"/>
    <w:rsid w:val="00DE5D56"/>
    <w:rsid w:val="00DF47AB"/>
    <w:rsid w:val="00E03BE1"/>
    <w:rsid w:val="00E159C4"/>
    <w:rsid w:val="00E20AFE"/>
    <w:rsid w:val="00E24EA0"/>
    <w:rsid w:val="00E259B8"/>
    <w:rsid w:val="00E27870"/>
    <w:rsid w:val="00E417A2"/>
    <w:rsid w:val="00E43477"/>
    <w:rsid w:val="00E5076C"/>
    <w:rsid w:val="00E54E8D"/>
    <w:rsid w:val="00E65EFD"/>
    <w:rsid w:val="00E91BE3"/>
    <w:rsid w:val="00EA0BB7"/>
    <w:rsid w:val="00EA100D"/>
    <w:rsid w:val="00EA32AD"/>
    <w:rsid w:val="00EB040B"/>
    <w:rsid w:val="00EC039D"/>
    <w:rsid w:val="00EC073E"/>
    <w:rsid w:val="00EC262C"/>
    <w:rsid w:val="00EC3157"/>
    <w:rsid w:val="00EC7A8A"/>
    <w:rsid w:val="00EE59B4"/>
    <w:rsid w:val="00EF7298"/>
    <w:rsid w:val="00F00978"/>
    <w:rsid w:val="00F05443"/>
    <w:rsid w:val="00F05FA1"/>
    <w:rsid w:val="00F151A4"/>
    <w:rsid w:val="00F30698"/>
    <w:rsid w:val="00F3146C"/>
    <w:rsid w:val="00F31FBD"/>
    <w:rsid w:val="00F52C64"/>
    <w:rsid w:val="00F52D0E"/>
    <w:rsid w:val="00F558D7"/>
    <w:rsid w:val="00F62A90"/>
    <w:rsid w:val="00F72A74"/>
    <w:rsid w:val="00F7333D"/>
    <w:rsid w:val="00F75C15"/>
    <w:rsid w:val="00F82516"/>
    <w:rsid w:val="00F90DCE"/>
    <w:rsid w:val="00F947A6"/>
    <w:rsid w:val="00F956E6"/>
    <w:rsid w:val="00F9739B"/>
    <w:rsid w:val="00FA09BC"/>
    <w:rsid w:val="00FA26B0"/>
    <w:rsid w:val="00FC2B8D"/>
    <w:rsid w:val="00FC5F57"/>
    <w:rsid w:val="00FD320D"/>
    <w:rsid w:val="00FD4375"/>
    <w:rsid w:val="00FE189E"/>
    <w:rsid w:val="00FF51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7B8133A5"/>
  <w15:docId w15:val="{F52C9940-2D7F-4DEB-BC89-08C410286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firstLine="567"/>
      <w:jc w:val="both"/>
    </w:pPr>
    <w:rPr>
      <w:sz w:val="24"/>
      <w:lang w:eastAsia="zh-CN"/>
    </w:rPr>
  </w:style>
  <w:style w:type="paragraph" w:styleId="Heading1">
    <w:name w:val="heading 1"/>
    <w:basedOn w:val="Normal"/>
    <w:next w:val="Normal"/>
    <w:qFormat/>
    <w:pPr>
      <w:keepNext/>
      <w:spacing w:before="240" w:after="60"/>
      <w:ind w:firstLine="0"/>
      <w:outlineLvl w:val="0"/>
    </w:pPr>
    <w:rPr>
      <w:b/>
      <w:kern w:val="28"/>
      <w:sz w:val="28"/>
    </w:rPr>
  </w:style>
  <w:style w:type="paragraph" w:styleId="Heading2">
    <w:name w:val="heading 2"/>
    <w:basedOn w:val="Normal"/>
    <w:next w:val="Normal"/>
    <w:qFormat/>
    <w:pPr>
      <w:keepNext/>
      <w:spacing w:before="240" w:after="60"/>
      <w:outlineLvl w:val="1"/>
    </w:pPr>
    <w:rPr>
      <w:rFonts w:ascii="Arial" w:hAnsi="Arial"/>
      <w:b/>
      <w:i/>
    </w:rPr>
  </w:style>
  <w:style w:type="paragraph" w:styleId="Heading3">
    <w:name w:val="heading 3"/>
    <w:basedOn w:val="Normal"/>
    <w:next w:val="Normal"/>
    <w:qFormat/>
    <w:pPr>
      <w:keepNext/>
      <w:spacing w:before="240" w:after="60"/>
      <w:outlineLvl w:val="2"/>
    </w:pPr>
    <w:rPr>
      <w:b/>
    </w:rPr>
  </w:style>
  <w:style w:type="paragraph" w:styleId="Heading4">
    <w:name w:val="heading 4"/>
    <w:basedOn w:val="Normal"/>
    <w:next w:val="Normal"/>
    <w:qFormat/>
    <w:pPr>
      <w:keepNext/>
      <w:framePr w:w="2231" w:h="537" w:hSpace="180" w:wrap="around" w:vAnchor="page" w:hAnchor="page" w:x="8185" w:y="905"/>
      <w:ind w:firstLine="0"/>
      <w:jc w:val="left"/>
      <w:outlineLvl w:val="3"/>
    </w:pPr>
    <w:rPr>
      <w:rFonts w:ascii="Arial" w:hAnsi="Arial" w:cs="Arial"/>
      <w:b/>
      <w:bCs/>
      <w:i/>
      <w:iCs/>
      <w:sz w:val="36"/>
    </w:rPr>
  </w:style>
  <w:style w:type="paragraph" w:styleId="Heading5">
    <w:name w:val="heading 5"/>
    <w:basedOn w:val="Normal"/>
    <w:next w:val="Normal"/>
    <w:qFormat/>
    <w:pPr>
      <w:keepNext/>
      <w:ind w:firstLine="709"/>
      <w:outlineLvl w:val="4"/>
    </w:pPr>
    <w:rPr>
      <w:rFonts w:ascii="Arial" w:hAnsi="Arial" w:cs="Arial"/>
      <w:b/>
      <w:bCs/>
      <w:i/>
      <w:iCs/>
      <w:sz w:val="20"/>
    </w:rPr>
  </w:style>
  <w:style w:type="paragraph" w:styleId="Heading6">
    <w:name w:val="heading 6"/>
    <w:basedOn w:val="Normal"/>
    <w:next w:val="Normal"/>
    <w:qFormat/>
    <w:pPr>
      <w:keepNext/>
      <w:outlineLvl w:val="5"/>
    </w:pPr>
    <w:rPr>
      <w:sz w:val="40"/>
    </w:rPr>
  </w:style>
  <w:style w:type="paragraph" w:styleId="Heading7">
    <w:name w:val="heading 7"/>
    <w:basedOn w:val="Normal"/>
    <w:next w:val="Normal"/>
    <w:qFormat/>
    <w:pPr>
      <w:keepNext/>
      <w:ind w:firstLine="0"/>
      <w:jc w:val="center"/>
      <w:outlineLvl w:val="6"/>
    </w:pPr>
    <w:rPr>
      <w:sz w:val="40"/>
    </w:rPr>
  </w:style>
  <w:style w:type="paragraph" w:styleId="Heading8">
    <w:name w:val="heading 8"/>
    <w:basedOn w:val="Normal"/>
    <w:next w:val="Normal"/>
    <w:qFormat/>
    <w:pPr>
      <w:keepNext/>
      <w:ind w:left="-57" w:right="-57" w:firstLine="0"/>
      <w:jc w:val="center"/>
      <w:outlineLvl w:val="7"/>
    </w:pPr>
    <w:rPr>
      <w:b/>
      <w:sz w:val="20"/>
    </w:rPr>
  </w:style>
  <w:style w:type="paragraph" w:styleId="Heading9">
    <w:name w:val="heading 9"/>
    <w:basedOn w:val="Normal"/>
    <w:next w:val="Normal"/>
    <w:qFormat/>
    <w:pPr>
      <w:keepNext/>
      <w:ind w:left="-57" w:right="-57" w:firstLine="0"/>
      <w:jc w:val="center"/>
      <w:outlineLvl w:val="8"/>
    </w:pPr>
    <w:rPr>
      <w:b/>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vadenangleski">
    <w:name w:val="Navaden angleski"/>
    <w:basedOn w:val="Normal"/>
    <w:rPr>
      <w:lang w:val="en-US"/>
    </w:rPr>
  </w:style>
  <w:style w:type="paragraph" w:styleId="Header">
    <w:name w:val="header"/>
    <w:basedOn w:val="Normal"/>
    <w:pPr>
      <w:tabs>
        <w:tab w:val="center" w:pos="4536"/>
        <w:tab w:val="right" w:pos="9072"/>
      </w:tabs>
      <w:jc w:val="center"/>
    </w:pPr>
    <w:rPr>
      <w:b/>
      <w:sz w:val="32"/>
    </w:rPr>
  </w:style>
  <w:style w:type="paragraph" w:styleId="Footer">
    <w:name w:val="footer"/>
    <w:basedOn w:val="Normal"/>
    <w:pPr>
      <w:tabs>
        <w:tab w:val="center" w:pos="4536"/>
        <w:tab w:val="right" w:pos="9072"/>
      </w:tabs>
      <w:ind w:firstLine="0"/>
    </w:pPr>
    <w:rPr>
      <w:rFonts w:ascii="Arial" w:hAnsi="Arial"/>
      <w:sz w:val="18"/>
    </w:rPr>
  </w:style>
  <w:style w:type="character" w:styleId="PageNumber">
    <w:name w:val="page number"/>
    <w:basedOn w:val="DefaultParagraphFont"/>
  </w:style>
  <w:style w:type="paragraph" w:customStyle="1" w:styleId="Oznake">
    <w:name w:val="Oznake"/>
    <w:basedOn w:val="Normal"/>
    <w:pPr>
      <w:ind w:firstLine="0"/>
      <w:jc w:val="left"/>
    </w:pPr>
    <w:rPr>
      <w:rFonts w:ascii="Arial" w:hAnsi="Arial" w:cs="Arial"/>
      <w:sz w:val="18"/>
    </w:rPr>
  </w:style>
  <w:style w:type="paragraph" w:customStyle="1" w:styleId="Polja">
    <w:name w:val="Polja"/>
    <w:basedOn w:val="Normal"/>
    <w:pPr>
      <w:ind w:firstLine="0"/>
      <w:jc w:val="left"/>
    </w:pPr>
    <w:rPr>
      <w:rFonts w:cs="Arial"/>
    </w:rPr>
  </w:style>
  <w:style w:type="paragraph" w:styleId="BodyTextIndent">
    <w:name w:val="Body Text Indent"/>
    <w:basedOn w:val="Normal"/>
    <w:pPr>
      <w:ind w:left="567" w:firstLine="0"/>
    </w:pPr>
    <w:rPr>
      <w:sz w:val="40"/>
    </w:rPr>
  </w:style>
  <w:style w:type="paragraph" w:styleId="BodyText">
    <w:name w:val="Body Text"/>
    <w:basedOn w:val="Normal"/>
    <w:pPr>
      <w:ind w:firstLine="0"/>
      <w:jc w:val="left"/>
    </w:pPr>
    <w:rPr>
      <w:sz w:val="32"/>
    </w:rPr>
  </w:style>
  <w:style w:type="paragraph" w:customStyle="1" w:styleId="Style1">
    <w:name w:val="Style1"/>
    <w:basedOn w:val="Normal"/>
    <w:pPr>
      <w:numPr>
        <w:numId w:val="1"/>
      </w:numPr>
    </w:pPr>
  </w:style>
  <w:style w:type="table" w:styleId="TableGrid">
    <w:name w:val="Table Grid"/>
    <w:basedOn w:val="TableNormal"/>
    <w:uiPriority w:val="59"/>
    <w:rsid w:val="000A2757"/>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
    <w:name w:val="Zamik"/>
    <w:basedOn w:val="Normal"/>
    <w:autoRedefine/>
    <w:rsid w:val="00232490"/>
    <w:pPr>
      <w:widowControl w:val="0"/>
      <w:tabs>
        <w:tab w:val="left" w:pos="851"/>
        <w:tab w:val="left" w:pos="1134"/>
        <w:tab w:val="left" w:pos="1418"/>
        <w:tab w:val="left" w:pos="1985"/>
        <w:tab w:val="left" w:pos="2552"/>
        <w:tab w:val="left" w:pos="3119"/>
        <w:tab w:val="left" w:pos="3686"/>
        <w:tab w:val="left" w:pos="4253"/>
        <w:tab w:val="right" w:pos="9356"/>
      </w:tabs>
      <w:ind w:left="2552" w:right="567" w:hanging="1418"/>
    </w:pPr>
    <w:rPr>
      <w:rFonts w:ascii="LettrGoth12 BT" w:hAnsi="LettrGoth12 BT"/>
      <w:b/>
      <w:snapToGrid w:val="0"/>
    </w:rPr>
  </w:style>
  <w:style w:type="paragraph" w:styleId="ListParagraph">
    <w:name w:val="List Paragraph"/>
    <w:basedOn w:val="Normal"/>
    <w:uiPriority w:val="34"/>
    <w:qFormat/>
    <w:rsid w:val="00A0746A"/>
    <w:pPr>
      <w:ind w:left="720"/>
    </w:pPr>
  </w:style>
  <w:style w:type="character" w:customStyle="1" w:styleId="highlight1">
    <w:name w:val="highlight1"/>
    <w:rsid w:val="00A0746A"/>
    <w:rPr>
      <w:color w:val="FF0000"/>
      <w:shd w:val="clear" w:color="auto" w:fill="FFFFFF"/>
    </w:rPr>
  </w:style>
  <w:style w:type="paragraph" w:styleId="BalloonText">
    <w:name w:val="Balloon Text"/>
    <w:basedOn w:val="Normal"/>
    <w:link w:val="BalloonTextChar"/>
    <w:rsid w:val="00160DE9"/>
    <w:rPr>
      <w:rFonts w:ascii="Tahoma" w:hAnsi="Tahoma" w:cs="Tahoma"/>
      <w:sz w:val="16"/>
      <w:szCs w:val="16"/>
    </w:rPr>
  </w:style>
  <w:style w:type="character" w:customStyle="1" w:styleId="BalloonTextChar">
    <w:name w:val="Balloon Text Char"/>
    <w:link w:val="BalloonText"/>
    <w:rsid w:val="00160DE9"/>
    <w:rPr>
      <w:rFonts w:ascii="Tahoma" w:hAnsi="Tahoma" w:cs="Tahoma"/>
      <w:sz w:val="16"/>
      <w:szCs w:val="16"/>
      <w:lang w:val="sl-SI" w:eastAsia="zh-CN"/>
    </w:rPr>
  </w:style>
  <w:style w:type="paragraph" w:customStyle="1" w:styleId="ZADEVA">
    <w:name w:val="ZADEVA"/>
    <w:basedOn w:val="Normal"/>
    <w:qFormat/>
    <w:locked/>
    <w:rsid w:val="00244FB5"/>
    <w:pPr>
      <w:tabs>
        <w:tab w:val="left" w:pos="1701"/>
      </w:tabs>
      <w:spacing w:line="260" w:lineRule="exact"/>
      <w:ind w:left="1701" w:hanging="1701"/>
      <w:jc w:val="left"/>
    </w:pPr>
    <w:rPr>
      <w:rFonts w:ascii="Arial" w:hAnsi="Arial"/>
      <w:b/>
      <w:sz w:val="20"/>
      <w:szCs w:val="24"/>
      <w:lang w:val="it-IT" w:eastAsia="en-US"/>
    </w:rPr>
  </w:style>
  <w:style w:type="paragraph" w:customStyle="1" w:styleId="podpisi">
    <w:name w:val="podpisi"/>
    <w:basedOn w:val="Normal"/>
    <w:qFormat/>
    <w:locked/>
    <w:rsid w:val="00244FB5"/>
    <w:pPr>
      <w:tabs>
        <w:tab w:val="left" w:pos="3402"/>
      </w:tabs>
      <w:spacing w:line="260" w:lineRule="exact"/>
      <w:ind w:firstLine="0"/>
      <w:jc w:val="left"/>
    </w:pPr>
    <w:rPr>
      <w:rFonts w:ascii="Arial" w:hAnsi="Arial"/>
      <w:sz w:val="20"/>
      <w:szCs w:val="24"/>
      <w:lang w:val="it-IT" w:eastAsia="en-US"/>
    </w:rPr>
  </w:style>
  <w:style w:type="paragraph" w:styleId="HTMLPreformatted">
    <w:name w:val="HTML Preformatted"/>
    <w:basedOn w:val="Normal"/>
    <w:link w:val="HTMLPreformattedChar"/>
    <w:rsid w:val="00244FB5"/>
    <w:pPr>
      <w:spacing w:line="260" w:lineRule="exact"/>
      <w:ind w:firstLine="0"/>
      <w:jc w:val="left"/>
    </w:pPr>
    <w:rPr>
      <w:rFonts w:ascii="Courier New" w:hAnsi="Courier New" w:cs="Courier New"/>
      <w:sz w:val="20"/>
      <w:lang w:eastAsia="en-US"/>
    </w:rPr>
  </w:style>
  <w:style w:type="character" w:customStyle="1" w:styleId="HTMLPreformattedChar">
    <w:name w:val="HTML Preformatted Char"/>
    <w:link w:val="HTMLPreformatted"/>
    <w:rsid w:val="00244FB5"/>
    <w:rPr>
      <w:rFonts w:ascii="Courier New" w:hAnsi="Courier New" w:cs="Courier New"/>
      <w:lang w:eastAsia="en-US"/>
    </w:rPr>
  </w:style>
  <w:style w:type="character" w:customStyle="1" w:styleId="tlid-translation">
    <w:name w:val="tlid-translation"/>
    <w:rsid w:val="00C96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0445">
      <w:bodyDiv w:val="1"/>
      <w:marLeft w:val="0"/>
      <w:marRight w:val="0"/>
      <w:marTop w:val="0"/>
      <w:marBottom w:val="0"/>
      <w:divBdr>
        <w:top w:val="none" w:sz="0" w:space="0" w:color="auto"/>
        <w:left w:val="none" w:sz="0" w:space="0" w:color="auto"/>
        <w:bottom w:val="none" w:sz="0" w:space="0" w:color="auto"/>
        <w:right w:val="none" w:sz="0" w:space="0" w:color="auto"/>
      </w:divBdr>
      <w:divsChild>
        <w:div w:id="107550778">
          <w:marLeft w:val="0"/>
          <w:marRight w:val="0"/>
          <w:marTop w:val="0"/>
          <w:marBottom w:val="0"/>
          <w:divBdr>
            <w:top w:val="none" w:sz="0" w:space="0" w:color="auto"/>
            <w:left w:val="none" w:sz="0" w:space="0" w:color="auto"/>
            <w:bottom w:val="none" w:sz="0" w:space="0" w:color="auto"/>
            <w:right w:val="none" w:sz="0" w:space="0" w:color="auto"/>
          </w:divBdr>
          <w:divsChild>
            <w:div w:id="1007054986">
              <w:marLeft w:val="0"/>
              <w:marRight w:val="0"/>
              <w:marTop w:val="0"/>
              <w:marBottom w:val="0"/>
              <w:divBdr>
                <w:top w:val="none" w:sz="0" w:space="0" w:color="auto"/>
                <w:left w:val="none" w:sz="0" w:space="0" w:color="auto"/>
                <w:bottom w:val="none" w:sz="0" w:space="0" w:color="auto"/>
                <w:right w:val="none" w:sz="0" w:space="0" w:color="auto"/>
              </w:divBdr>
              <w:divsChild>
                <w:div w:id="976452254">
                  <w:marLeft w:val="0"/>
                  <w:marRight w:val="0"/>
                  <w:marTop w:val="0"/>
                  <w:marBottom w:val="0"/>
                  <w:divBdr>
                    <w:top w:val="none" w:sz="0" w:space="0" w:color="auto"/>
                    <w:left w:val="none" w:sz="0" w:space="0" w:color="auto"/>
                    <w:bottom w:val="none" w:sz="0" w:space="0" w:color="auto"/>
                    <w:right w:val="none" w:sz="0" w:space="0" w:color="auto"/>
                  </w:divBdr>
                  <w:divsChild>
                    <w:div w:id="586615243">
                      <w:marLeft w:val="0"/>
                      <w:marRight w:val="0"/>
                      <w:marTop w:val="0"/>
                      <w:marBottom w:val="0"/>
                      <w:divBdr>
                        <w:top w:val="none" w:sz="0" w:space="0" w:color="auto"/>
                        <w:left w:val="none" w:sz="0" w:space="0" w:color="auto"/>
                        <w:bottom w:val="none" w:sz="0" w:space="0" w:color="auto"/>
                        <w:right w:val="none" w:sz="0" w:space="0" w:color="auto"/>
                      </w:divBdr>
                      <w:divsChild>
                        <w:div w:id="1916084027">
                          <w:marLeft w:val="0"/>
                          <w:marRight w:val="0"/>
                          <w:marTop w:val="0"/>
                          <w:marBottom w:val="0"/>
                          <w:divBdr>
                            <w:top w:val="none" w:sz="0" w:space="0" w:color="auto"/>
                            <w:left w:val="none" w:sz="0" w:space="0" w:color="auto"/>
                            <w:bottom w:val="none" w:sz="0" w:space="0" w:color="auto"/>
                            <w:right w:val="none" w:sz="0" w:space="0" w:color="auto"/>
                          </w:divBdr>
                          <w:divsChild>
                            <w:div w:id="220946899">
                              <w:marLeft w:val="0"/>
                              <w:marRight w:val="0"/>
                              <w:marTop w:val="0"/>
                              <w:marBottom w:val="0"/>
                              <w:divBdr>
                                <w:top w:val="none" w:sz="0" w:space="0" w:color="auto"/>
                                <w:left w:val="none" w:sz="0" w:space="0" w:color="auto"/>
                                <w:bottom w:val="none" w:sz="0" w:space="0" w:color="auto"/>
                                <w:right w:val="none" w:sz="0" w:space="0" w:color="auto"/>
                              </w:divBdr>
                              <w:divsChild>
                                <w:div w:id="1108155307">
                                  <w:marLeft w:val="0"/>
                                  <w:marRight w:val="0"/>
                                  <w:marTop w:val="0"/>
                                  <w:marBottom w:val="0"/>
                                  <w:divBdr>
                                    <w:top w:val="none" w:sz="0" w:space="0" w:color="auto"/>
                                    <w:left w:val="none" w:sz="0" w:space="0" w:color="auto"/>
                                    <w:bottom w:val="none" w:sz="0" w:space="0" w:color="auto"/>
                                    <w:right w:val="none" w:sz="0" w:space="0" w:color="auto"/>
                                  </w:divBdr>
                                  <w:divsChild>
                                    <w:div w:id="117379235">
                                      <w:marLeft w:val="0"/>
                                      <w:marRight w:val="0"/>
                                      <w:marTop w:val="0"/>
                                      <w:marBottom w:val="0"/>
                                      <w:divBdr>
                                        <w:top w:val="none" w:sz="0" w:space="0" w:color="auto"/>
                                        <w:left w:val="none" w:sz="0" w:space="0" w:color="auto"/>
                                        <w:bottom w:val="none" w:sz="0" w:space="0" w:color="auto"/>
                                        <w:right w:val="none" w:sz="0" w:space="0" w:color="auto"/>
                                      </w:divBdr>
                                      <w:divsChild>
                                        <w:div w:id="452359290">
                                          <w:marLeft w:val="0"/>
                                          <w:marRight w:val="0"/>
                                          <w:marTop w:val="0"/>
                                          <w:marBottom w:val="495"/>
                                          <w:divBdr>
                                            <w:top w:val="none" w:sz="0" w:space="0" w:color="auto"/>
                                            <w:left w:val="none" w:sz="0" w:space="0" w:color="auto"/>
                                            <w:bottom w:val="none" w:sz="0" w:space="0" w:color="auto"/>
                                            <w:right w:val="none" w:sz="0" w:space="0" w:color="auto"/>
                                          </w:divBdr>
                                          <w:divsChild>
                                            <w:div w:id="48929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8154576">
      <w:bodyDiv w:val="1"/>
      <w:marLeft w:val="0"/>
      <w:marRight w:val="0"/>
      <w:marTop w:val="0"/>
      <w:marBottom w:val="0"/>
      <w:divBdr>
        <w:top w:val="none" w:sz="0" w:space="0" w:color="auto"/>
        <w:left w:val="none" w:sz="0" w:space="0" w:color="auto"/>
        <w:bottom w:val="none" w:sz="0" w:space="0" w:color="auto"/>
        <w:right w:val="none" w:sz="0" w:space="0" w:color="auto"/>
      </w:divBdr>
      <w:divsChild>
        <w:div w:id="1526093780">
          <w:marLeft w:val="0"/>
          <w:marRight w:val="0"/>
          <w:marTop w:val="0"/>
          <w:marBottom w:val="0"/>
          <w:divBdr>
            <w:top w:val="none" w:sz="0" w:space="0" w:color="auto"/>
            <w:left w:val="none" w:sz="0" w:space="0" w:color="auto"/>
            <w:bottom w:val="none" w:sz="0" w:space="0" w:color="auto"/>
            <w:right w:val="none" w:sz="0" w:space="0" w:color="auto"/>
          </w:divBdr>
          <w:divsChild>
            <w:div w:id="341392577">
              <w:marLeft w:val="0"/>
              <w:marRight w:val="0"/>
              <w:marTop w:val="0"/>
              <w:marBottom w:val="0"/>
              <w:divBdr>
                <w:top w:val="none" w:sz="0" w:space="0" w:color="auto"/>
                <w:left w:val="none" w:sz="0" w:space="0" w:color="auto"/>
                <w:bottom w:val="none" w:sz="0" w:space="0" w:color="auto"/>
                <w:right w:val="none" w:sz="0" w:space="0" w:color="auto"/>
              </w:divBdr>
              <w:divsChild>
                <w:div w:id="754014782">
                  <w:marLeft w:val="0"/>
                  <w:marRight w:val="0"/>
                  <w:marTop w:val="0"/>
                  <w:marBottom w:val="0"/>
                  <w:divBdr>
                    <w:top w:val="none" w:sz="0" w:space="0" w:color="auto"/>
                    <w:left w:val="none" w:sz="0" w:space="0" w:color="auto"/>
                    <w:bottom w:val="none" w:sz="0" w:space="0" w:color="auto"/>
                    <w:right w:val="none" w:sz="0" w:space="0" w:color="auto"/>
                  </w:divBdr>
                  <w:divsChild>
                    <w:div w:id="1435322284">
                      <w:marLeft w:val="0"/>
                      <w:marRight w:val="0"/>
                      <w:marTop w:val="0"/>
                      <w:marBottom w:val="0"/>
                      <w:divBdr>
                        <w:top w:val="none" w:sz="0" w:space="0" w:color="auto"/>
                        <w:left w:val="none" w:sz="0" w:space="0" w:color="auto"/>
                        <w:bottom w:val="none" w:sz="0" w:space="0" w:color="auto"/>
                        <w:right w:val="none" w:sz="0" w:space="0" w:color="auto"/>
                      </w:divBdr>
                      <w:divsChild>
                        <w:div w:id="1374159657">
                          <w:marLeft w:val="0"/>
                          <w:marRight w:val="0"/>
                          <w:marTop w:val="0"/>
                          <w:marBottom w:val="0"/>
                          <w:divBdr>
                            <w:top w:val="none" w:sz="0" w:space="0" w:color="auto"/>
                            <w:left w:val="none" w:sz="0" w:space="0" w:color="auto"/>
                            <w:bottom w:val="none" w:sz="0" w:space="0" w:color="auto"/>
                            <w:right w:val="none" w:sz="0" w:space="0" w:color="auto"/>
                          </w:divBdr>
                          <w:divsChild>
                            <w:div w:id="1569731373">
                              <w:marLeft w:val="0"/>
                              <w:marRight w:val="0"/>
                              <w:marTop w:val="0"/>
                              <w:marBottom w:val="0"/>
                              <w:divBdr>
                                <w:top w:val="none" w:sz="0" w:space="0" w:color="auto"/>
                                <w:left w:val="none" w:sz="0" w:space="0" w:color="auto"/>
                                <w:bottom w:val="none" w:sz="0" w:space="0" w:color="auto"/>
                                <w:right w:val="none" w:sz="0" w:space="0" w:color="auto"/>
                              </w:divBdr>
                              <w:divsChild>
                                <w:div w:id="1433470825">
                                  <w:marLeft w:val="0"/>
                                  <w:marRight w:val="0"/>
                                  <w:marTop w:val="0"/>
                                  <w:marBottom w:val="0"/>
                                  <w:divBdr>
                                    <w:top w:val="none" w:sz="0" w:space="0" w:color="auto"/>
                                    <w:left w:val="none" w:sz="0" w:space="0" w:color="auto"/>
                                    <w:bottom w:val="none" w:sz="0" w:space="0" w:color="auto"/>
                                    <w:right w:val="none" w:sz="0" w:space="0" w:color="auto"/>
                                  </w:divBdr>
                                  <w:divsChild>
                                    <w:div w:id="671026359">
                                      <w:marLeft w:val="0"/>
                                      <w:marRight w:val="0"/>
                                      <w:marTop w:val="0"/>
                                      <w:marBottom w:val="0"/>
                                      <w:divBdr>
                                        <w:top w:val="none" w:sz="0" w:space="0" w:color="auto"/>
                                        <w:left w:val="none" w:sz="0" w:space="0" w:color="auto"/>
                                        <w:bottom w:val="none" w:sz="0" w:space="0" w:color="auto"/>
                                        <w:right w:val="none" w:sz="0" w:space="0" w:color="auto"/>
                                      </w:divBdr>
                                      <w:divsChild>
                                        <w:div w:id="113257706">
                                          <w:marLeft w:val="0"/>
                                          <w:marRight w:val="0"/>
                                          <w:marTop w:val="0"/>
                                          <w:marBottom w:val="495"/>
                                          <w:divBdr>
                                            <w:top w:val="none" w:sz="0" w:space="0" w:color="auto"/>
                                            <w:left w:val="none" w:sz="0" w:space="0" w:color="auto"/>
                                            <w:bottom w:val="none" w:sz="0" w:space="0" w:color="auto"/>
                                            <w:right w:val="none" w:sz="0" w:space="0" w:color="auto"/>
                                          </w:divBdr>
                                          <w:divsChild>
                                            <w:div w:id="133125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603684">
      <w:bodyDiv w:val="1"/>
      <w:marLeft w:val="0"/>
      <w:marRight w:val="0"/>
      <w:marTop w:val="0"/>
      <w:marBottom w:val="0"/>
      <w:divBdr>
        <w:top w:val="none" w:sz="0" w:space="0" w:color="auto"/>
        <w:left w:val="none" w:sz="0" w:space="0" w:color="auto"/>
        <w:bottom w:val="none" w:sz="0" w:space="0" w:color="auto"/>
        <w:right w:val="none" w:sz="0" w:space="0" w:color="auto"/>
      </w:divBdr>
      <w:divsChild>
        <w:div w:id="1581866481">
          <w:marLeft w:val="0"/>
          <w:marRight w:val="0"/>
          <w:marTop w:val="0"/>
          <w:marBottom w:val="0"/>
          <w:divBdr>
            <w:top w:val="none" w:sz="0" w:space="0" w:color="auto"/>
            <w:left w:val="none" w:sz="0" w:space="0" w:color="auto"/>
            <w:bottom w:val="none" w:sz="0" w:space="0" w:color="auto"/>
            <w:right w:val="none" w:sz="0" w:space="0" w:color="auto"/>
          </w:divBdr>
          <w:divsChild>
            <w:div w:id="1335840763">
              <w:marLeft w:val="0"/>
              <w:marRight w:val="0"/>
              <w:marTop w:val="0"/>
              <w:marBottom w:val="0"/>
              <w:divBdr>
                <w:top w:val="none" w:sz="0" w:space="0" w:color="auto"/>
                <w:left w:val="none" w:sz="0" w:space="0" w:color="auto"/>
                <w:bottom w:val="none" w:sz="0" w:space="0" w:color="auto"/>
                <w:right w:val="none" w:sz="0" w:space="0" w:color="auto"/>
              </w:divBdr>
              <w:divsChild>
                <w:div w:id="903372492">
                  <w:marLeft w:val="0"/>
                  <w:marRight w:val="0"/>
                  <w:marTop w:val="0"/>
                  <w:marBottom w:val="0"/>
                  <w:divBdr>
                    <w:top w:val="none" w:sz="0" w:space="0" w:color="auto"/>
                    <w:left w:val="none" w:sz="0" w:space="0" w:color="auto"/>
                    <w:bottom w:val="none" w:sz="0" w:space="0" w:color="auto"/>
                    <w:right w:val="none" w:sz="0" w:space="0" w:color="auto"/>
                  </w:divBdr>
                  <w:divsChild>
                    <w:div w:id="1486244687">
                      <w:marLeft w:val="0"/>
                      <w:marRight w:val="0"/>
                      <w:marTop w:val="0"/>
                      <w:marBottom w:val="0"/>
                      <w:divBdr>
                        <w:top w:val="none" w:sz="0" w:space="0" w:color="auto"/>
                        <w:left w:val="none" w:sz="0" w:space="0" w:color="auto"/>
                        <w:bottom w:val="none" w:sz="0" w:space="0" w:color="auto"/>
                        <w:right w:val="none" w:sz="0" w:space="0" w:color="auto"/>
                      </w:divBdr>
                      <w:divsChild>
                        <w:div w:id="726298360">
                          <w:marLeft w:val="0"/>
                          <w:marRight w:val="0"/>
                          <w:marTop w:val="0"/>
                          <w:marBottom w:val="0"/>
                          <w:divBdr>
                            <w:top w:val="none" w:sz="0" w:space="0" w:color="auto"/>
                            <w:left w:val="none" w:sz="0" w:space="0" w:color="auto"/>
                            <w:bottom w:val="none" w:sz="0" w:space="0" w:color="auto"/>
                            <w:right w:val="none" w:sz="0" w:space="0" w:color="auto"/>
                          </w:divBdr>
                          <w:divsChild>
                            <w:div w:id="1036544332">
                              <w:marLeft w:val="0"/>
                              <w:marRight w:val="0"/>
                              <w:marTop w:val="0"/>
                              <w:marBottom w:val="0"/>
                              <w:divBdr>
                                <w:top w:val="none" w:sz="0" w:space="0" w:color="auto"/>
                                <w:left w:val="none" w:sz="0" w:space="0" w:color="auto"/>
                                <w:bottom w:val="none" w:sz="0" w:space="0" w:color="auto"/>
                                <w:right w:val="none" w:sz="0" w:space="0" w:color="auto"/>
                              </w:divBdr>
                              <w:divsChild>
                                <w:div w:id="704594957">
                                  <w:marLeft w:val="0"/>
                                  <w:marRight w:val="0"/>
                                  <w:marTop w:val="0"/>
                                  <w:marBottom w:val="0"/>
                                  <w:divBdr>
                                    <w:top w:val="none" w:sz="0" w:space="0" w:color="auto"/>
                                    <w:left w:val="none" w:sz="0" w:space="0" w:color="auto"/>
                                    <w:bottom w:val="none" w:sz="0" w:space="0" w:color="auto"/>
                                    <w:right w:val="none" w:sz="0" w:space="0" w:color="auto"/>
                                  </w:divBdr>
                                  <w:divsChild>
                                    <w:div w:id="859316841">
                                      <w:marLeft w:val="0"/>
                                      <w:marRight w:val="0"/>
                                      <w:marTop w:val="0"/>
                                      <w:marBottom w:val="0"/>
                                      <w:divBdr>
                                        <w:top w:val="none" w:sz="0" w:space="0" w:color="auto"/>
                                        <w:left w:val="none" w:sz="0" w:space="0" w:color="auto"/>
                                        <w:bottom w:val="none" w:sz="0" w:space="0" w:color="auto"/>
                                        <w:right w:val="none" w:sz="0" w:space="0" w:color="auto"/>
                                      </w:divBdr>
                                      <w:divsChild>
                                        <w:div w:id="1713579612">
                                          <w:marLeft w:val="0"/>
                                          <w:marRight w:val="0"/>
                                          <w:marTop w:val="0"/>
                                          <w:marBottom w:val="495"/>
                                          <w:divBdr>
                                            <w:top w:val="none" w:sz="0" w:space="0" w:color="auto"/>
                                            <w:left w:val="none" w:sz="0" w:space="0" w:color="auto"/>
                                            <w:bottom w:val="none" w:sz="0" w:space="0" w:color="auto"/>
                                            <w:right w:val="none" w:sz="0" w:space="0" w:color="auto"/>
                                          </w:divBdr>
                                          <w:divsChild>
                                            <w:div w:id="160468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0636092">
      <w:bodyDiv w:val="1"/>
      <w:marLeft w:val="0"/>
      <w:marRight w:val="0"/>
      <w:marTop w:val="0"/>
      <w:marBottom w:val="0"/>
      <w:divBdr>
        <w:top w:val="none" w:sz="0" w:space="0" w:color="auto"/>
        <w:left w:val="none" w:sz="0" w:space="0" w:color="auto"/>
        <w:bottom w:val="none" w:sz="0" w:space="0" w:color="auto"/>
        <w:right w:val="none" w:sz="0" w:space="0" w:color="auto"/>
      </w:divBdr>
      <w:divsChild>
        <w:div w:id="1295871985">
          <w:marLeft w:val="0"/>
          <w:marRight w:val="0"/>
          <w:marTop w:val="0"/>
          <w:marBottom w:val="0"/>
          <w:divBdr>
            <w:top w:val="none" w:sz="0" w:space="0" w:color="auto"/>
            <w:left w:val="none" w:sz="0" w:space="0" w:color="auto"/>
            <w:bottom w:val="none" w:sz="0" w:space="0" w:color="auto"/>
            <w:right w:val="none" w:sz="0" w:space="0" w:color="auto"/>
          </w:divBdr>
          <w:divsChild>
            <w:div w:id="154104618">
              <w:marLeft w:val="0"/>
              <w:marRight w:val="0"/>
              <w:marTop w:val="0"/>
              <w:marBottom w:val="0"/>
              <w:divBdr>
                <w:top w:val="none" w:sz="0" w:space="0" w:color="auto"/>
                <w:left w:val="none" w:sz="0" w:space="0" w:color="auto"/>
                <w:bottom w:val="none" w:sz="0" w:space="0" w:color="auto"/>
                <w:right w:val="none" w:sz="0" w:space="0" w:color="auto"/>
              </w:divBdr>
              <w:divsChild>
                <w:div w:id="1326475909">
                  <w:marLeft w:val="0"/>
                  <w:marRight w:val="0"/>
                  <w:marTop w:val="0"/>
                  <w:marBottom w:val="0"/>
                  <w:divBdr>
                    <w:top w:val="none" w:sz="0" w:space="0" w:color="auto"/>
                    <w:left w:val="none" w:sz="0" w:space="0" w:color="auto"/>
                    <w:bottom w:val="none" w:sz="0" w:space="0" w:color="auto"/>
                    <w:right w:val="none" w:sz="0" w:space="0" w:color="auto"/>
                  </w:divBdr>
                  <w:divsChild>
                    <w:div w:id="1441799903">
                      <w:marLeft w:val="0"/>
                      <w:marRight w:val="0"/>
                      <w:marTop w:val="0"/>
                      <w:marBottom w:val="0"/>
                      <w:divBdr>
                        <w:top w:val="none" w:sz="0" w:space="0" w:color="auto"/>
                        <w:left w:val="none" w:sz="0" w:space="0" w:color="auto"/>
                        <w:bottom w:val="none" w:sz="0" w:space="0" w:color="auto"/>
                        <w:right w:val="none" w:sz="0" w:space="0" w:color="auto"/>
                      </w:divBdr>
                      <w:divsChild>
                        <w:div w:id="470443531">
                          <w:marLeft w:val="0"/>
                          <w:marRight w:val="0"/>
                          <w:marTop w:val="0"/>
                          <w:marBottom w:val="0"/>
                          <w:divBdr>
                            <w:top w:val="none" w:sz="0" w:space="0" w:color="auto"/>
                            <w:left w:val="none" w:sz="0" w:space="0" w:color="auto"/>
                            <w:bottom w:val="none" w:sz="0" w:space="0" w:color="auto"/>
                            <w:right w:val="none" w:sz="0" w:space="0" w:color="auto"/>
                          </w:divBdr>
                          <w:divsChild>
                            <w:div w:id="1809273963">
                              <w:marLeft w:val="0"/>
                              <w:marRight w:val="0"/>
                              <w:marTop w:val="0"/>
                              <w:marBottom w:val="0"/>
                              <w:divBdr>
                                <w:top w:val="none" w:sz="0" w:space="0" w:color="auto"/>
                                <w:left w:val="none" w:sz="0" w:space="0" w:color="auto"/>
                                <w:bottom w:val="none" w:sz="0" w:space="0" w:color="auto"/>
                                <w:right w:val="none" w:sz="0" w:space="0" w:color="auto"/>
                              </w:divBdr>
                              <w:divsChild>
                                <w:div w:id="1821657936">
                                  <w:marLeft w:val="0"/>
                                  <w:marRight w:val="0"/>
                                  <w:marTop w:val="0"/>
                                  <w:marBottom w:val="0"/>
                                  <w:divBdr>
                                    <w:top w:val="none" w:sz="0" w:space="0" w:color="auto"/>
                                    <w:left w:val="none" w:sz="0" w:space="0" w:color="auto"/>
                                    <w:bottom w:val="none" w:sz="0" w:space="0" w:color="auto"/>
                                    <w:right w:val="none" w:sz="0" w:space="0" w:color="auto"/>
                                  </w:divBdr>
                                  <w:divsChild>
                                    <w:div w:id="1192232426">
                                      <w:marLeft w:val="0"/>
                                      <w:marRight w:val="0"/>
                                      <w:marTop w:val="0"/>
                                      <w:marBottom w:val="0"/>
                                      <w:divBdr>
                                        <w:top w:val="none" w:sz="0" w:space="0" w:color="auto"/>
                                        <w:left w:val="none" w:sz="0" w:space="0" w:color="auto"/>
                                        <w:bottom w:val="none" w:sz="0" w:space="0" w:color="auto"/>
                                        <w:right w:val="none" w:sz="0" w:space="0" w:color="auto"/>
                                      </w:divBdr>
                                      <w:divsChild>
                                        <w:div w:id="296499346">
                                          <w:marLeft w:val="0"/>
                                          <w:marRight w:val="0"/>
                                          <w:marTop w:val="0"/>
                                          <w:marBottom w:val="495"/>
                                          <w:divBdr>
                                            <w:top w:val="none" w:sz="0" w:space="0" w:color="auto"/>
                                            <w:left w:val="none" w:sz="0" w:space="0" w:color="auto"/>
                                            <w:bottom w:val="none" w:sz="0" w:space="0" w:color="auto"/>
                                            <w:right w:val="none" w:sz="0" w:space="0" w:color="auto"/>
                                          </w:divBdr>
                                          <w:divsChild>
                                            <w:div w:id="202142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086175">
      <w:bodyDiv w:val="1"/>
      <w:marLeft w:val="0"/>
      <w:marRight w:val="0"/>
      <w:marTop w:val="0"/>
      <w:marBottom w:val="0"/>
      <w:divBdr>
        <w:top w:val="none" w:sz="0" w:space="0" w:color="auto"/>
        <w:left w:val="none" w:sz="0" w:space="0" w:color="auto"/>
        <w:bottom w:val="none" w:sz="0" w:space="0" w:color="auto"/>
        <w:right w:val="none" w:sz="0" w:space="0" w:color="auto"/>
      </w:divBdr>
      <w:divsChild>
        <w:div w:id="1013799439">
          <w:marLeft w:val="0"/>
          <w:marRight w:val="0"/>
          <w:marTop w:val="0"/>
          <w:marBottom w:val="0"/>
          <w:divBdr>
            <w:top w:val="none" w:sz="0" w:space="0" w:color="auto"/>
            <w:left w:val="none" w:sz="0" w:space="0" w:color="auto"/>
            <w:bottom w:val="none" w:sz="0" w:space="0" w:color="auto"/>
            <w:right w:val="none" w:sz="0" w:space="0" w:color="auto"/>
          </w:divBdr>
          <w:divsChild>
            <w:div w:id="1438259116">
              <w:marLeft w:val="0"/>
              <w:marRight w:val="0"/>
              <w:marTop w:val="0"/>
              <w:marBottom w:val="0"/>
              <w:divBdr>
                <w:top w:val="none" w:sz="0" w:space="0" w:color="auto"/>
                <w:left w:val="none" w:sz="0" w:space="0" w:color="auto"/>
                <w:bottom w:val="none" w:sz="0" w:space="0" w:color="auto"/>
                <w:right w:val="none" w:sz="0" w:space="0" w:color="auto"/>
              </w:divBdr>
              <w:divsChild>
                <w:div w:id="766001496">
                  <w:marLeft w:val="0"/>
                  <w:marRight w:val="0"/>
                  <w:marTop w:val="0"/>
                  <w:marBottom w:val="0"/>
                  <w:divBdr>
                    <w:top w:val="none" w:sz="0" w:space="0" w:color="auto"/>
                    <w:left w:val="none" w:sz="0" w:space="0" w:color="auto"/>
                    <w:bottom w:val="none" w:sz="0" w:space="0" w:color="auto"/>
                    <w:right w:val="none" w:sz="0" w:space="0" w:color="auto"/>
                  </w:divBdr>
                  <w:divsChild>
                    <w:div w:id="1658146195">
                      <w:marLeft w:val="0"/>
                      <w:marRight w:val="0"/>
                      <w:marTop w:val="0"/>
                      <w:marBottom w:val="0"/>
                      <w:divBdr>
                        <w:top w:val="none" w:sz="0" w:space="0" w:color="auto"/>
                        <w:left w:val="none" w:sz="0" w:space="0" w:color="auto"/>
                        <w:bottom w:val="none" w:sz="0" w:space="0" w:color="auto"/>
                        <w:right w:val="none" w:sz="0" w:space="0" w:color="auto"/>
                      </w:divBdr>
                      <w:divsChild>
                        <w:div w:id="1509909083">
                          <w:marLeft w:val="0"/>
                          <w:marRight w:val="0"/>
                          <w:marTop w:val="0"/>
                          <w:marBottom w:val="0"/>
                          <w:divBdr>
                            <w:top w:val="none" w:sz="0" w:space="0" w:color="auto"/>
                            <w:left w:val="none" w:sz="0" w:space="0" w:color="auto"/>
                            <w:bottom w:val="none" w:sz="0" w:space="0" w:color="auto"/>
                            <w:right w:val="none" w:sz="0" w:space="0" w:color="auto"/>
                          </w:divBdr>
                          <w:divsChild>
                            <w:div w:id="384568550">
                              <w:marLeft w:val="0"/>
                              <w:marRight w:val="0"/>
                              <w:marTop w:val="0"/>
                              <w:marBottom w:val="0"/>
                              <w:divBdr>
                                <w:top w:val="none" w:sz="0" w:space="0" w:color="auto"/>
                                <w:left w:val="none" w:sz="0" w:space="0" w:color="auto"/>
                                <w:bottom w:val="none" w:sz="0" w:space="0" w:color="auto"/>
                                <w:right w:val="none" w:sz="0" w:space="0" w:color="auto"/>
                              </w:divBdr>
                              <w:divsChild>
                                <w:div w:id="1501848570">
                                  <w:marLeft w:val="0"/>
                                  <w:marRight w:val="0"/>
                                  <w:marTop w:val="0"/>
                                  <w:marBottom w:val="0"/>
                                  <w:divBdr>
                                    <w:top w:val="none" w:sz="0" w:space="0" w:color="auto"/>
                                    <w:left w:val="none" w:sz="0" w:space="0" w:color="auto"/>
                                    <w:bottom w:val="none" w:sz="0" w:space="0" w:color="auto"/>
                                    <w:right w:val="none" w:sz="0" w:space="0" w:color="auto"/>
                                  </w:divBdr>
                                  <w:divsChild>
                                    <w:div w:id="1926448916">
                                      <w:marLeft w:val="0"/>
                                      <w:marRight w:val="0"/>
                                      <w:marTop w:val="0"/>
                                      <w:marBottom w:val="0"/>
                                      <w:divBdr>
                                        <w:top w:val="none" w:sz="0" w:space="0" w:color="auto"/>
                                        <w:left w:val="none" w:sz="0" w:space="0" w:color="auto"/>
                                        <w:bottom w:val="none" w:sz="0" w:space="0" w:color="auto"/>
                                        <w:right w:val="none" w:sz="0" w:space="0" w:color="auto"/>
                                      </w:divBdr>
                                      <w:divsChild>
                                        <w:div w:id="295960602">
                                          <w:marLeft w:val="0"/>
                                          <w:marRight w:val="0"/>
                                          <w:marTop w:val="0"/>
                                          <w:marBottom w:val="495"/>
                                          <w:divBdr>
                                            <w:top w:val="none" w:sz="0" w:space="0" w:color="auto"/>
                                            <w:left w:val="none" w:sz="0" w:space="0" w:color="auto"/>
                                            <w:bottom w:val="none" w:sz="0" w:space="0" w:color="auto"/>
                                            <w:right w:val="none" w:sz="0" w:space="0" w:color="auto"/>
                                          </w:divBdr>
                                          <w:divsChild>
                                            <w:div w:id="2124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257640">
      <w:bodyDiv w:val="1"/>
      <w:marLeft w:val="0"/>
      <w:marRight w:val="0"/>
      <w:marTop w:val="0"/>
      <w:marBottom w:val="0"/>
      <w:divBdr>
        <w:top w:val="none" w:sz="0" w:space="0" w:color="auto"/>
        <w:left w:val="none" w:sz="0" w:space="0" w:color="auto"/>
        <w:bottom w:val="none" w:sz="0" w:space="0" w:color="auto"/>
        <w:right w:val="none" w:sz="0" w:space="0" w:color="auto"/>
      </w:divBdr>
      <w:divsChild>
        <w:div w:id="2028408230">
          <w:marLeft w:val="0"/>
          <w:marRight w:val="0"/>
          <w:marTop w:val="0"/>
          <w:marBottom w:val="0"/>
          <w:divBdr>
            <w:top w:val="none" w:sz="0" w:space="0" w:color="auto"/>
            <w:left w:val="none" w:sz="0" w:space="0" w:color="auto"/>
            <w:bottom w:val="none" w:sz="0" w:space="0" w:color="auto"/>
            <w:right w:val="none" w:sz="0" w:space="0" w:color="auto"/>
          </w:divBdr>
          <w:divsChild>
            <w:div w:id="1714697343">
              <w:marLeft w:val="0"/>
              <w:marRight w:val="0"/>
              <w:marTop w:val="0"/>
              <w:marBottom w:val="0"/>
              <w:divBdr>
                <w:top w:val="none" w:sz="0" w:space="0" w:color="auto"/>
                <w:left w:val="none" w:sz="0" w:space="0" w:color="auto"/>
                <w:bottom w:val="none" w:sz="0" w:space="0" w:color="auto"/>
                <w:right w:val="none" w:sz="0" w:space="0" w:color="auto"/>
              </w:divBdr>
              <w:divsChild>
                <w:div w:id="1684550572">
                  <w:marLeft w:val="0"/>
                  <w:marRight w:val="0"/>
                  <w:marTop w:val="0"/>
                  <w:marBottom w:val="0"/>
                  <w:divBdr>
                    <w:top w:val="none" w:sz="0" w:space="0" w:color="auto"/>
                    <w:left w:val="none" w:sz="0" w:space="0" w:color="auto"/>
                    <w:bottom w:val="none" w:sz="0" w:space="0" w:color="auto"/>
                    <w:right w:val="none" w:sz="0" w:space="0" w:color="auto"/>
                  </w:divBdr>
                  <w:divsChild>
                    <w:div w:id="1248346930">
                      <w:marLeft w:val="0"/>
                      <w:marRight w:val="0"/>
                      <w:marTop w:val="0"/>
                      <w:marBottom w:val="0"/>
                      <w:divBdr>
                        <w:top w:val="none" w:sz="0" w:space="0" w:color="auto"/>
                        <w:left w:val="none" w:sz="0" w:space="0" w:color="auto"/>
                        <w:bottom w:val="none" w:sz="0" w:space="0" w:color="auto"/>
                        <w:right w:val="none" w:sz="0" w:space="0" w:color="auto"/>
                      </w:divBdr>
                      <w:divsChild>
                        <w:div w:id="2112315290">
                          <w:marLeft w:val="0"/>
                          <w:marRight w:val="0"/>
                          <w:marTop w:val="0"/>
                          <w:marBottom w:val="0"/>
                          <w:divBdr>
                            <w:top w:val="none" w:sz="0" w:space="0" w:color="auto"/>
                            <w:left w:val="none" w:sz="0" w:space="0" w:color="auto"/>
                            <w:bottom w:val="none" w:sz="0" w:space="0" w:color="auto"/>
                            <w:right w:val="none" w:sz="0" w:space="0" w:color="auto"/>
                          </w:divBdr>
                          <w:divsChild>
                            <w:div w:id="850294569">
                              <w:marLeft w:val="0"/>
                              <w:marRight w:val="0"/>
                              <w:marTop w:val="0"/>
                              <w:marBottom w:val="0"/>
                              <w:divBdr>
                                <w:top w:val="none" w:sz="0" w:space="0" w:color="auto"/>
                                <w:left w:val="none" w:sz="0" w:space="0" w:color="auto"/>
                                <w:bottom w:val="none" w:sz="0" w:space="0" w:color="auto"/>
                                <w:right w:val="none" w:sz="0" w:space="0" w:color="auto"/>
                              </w:divBdr>
                              <w:divsChild>
                                <w:div w:id="1675499633">
                                  <w:marLeft w:val="0"/>
                                  <w:marRight w:val="0"/>
                                  <w:marTop w:val="0"/>
                                  <w:marBottom w:val="0"/>
                                  <w:divBdr>
                                    <w:top w:val="none" w:sz="0" w:space="0" w:color="auto"/>
                                    <w:left w:val="none" w:sz="0" w:space="0" w:color="auto"/>
                                    <w:bottom w:val="none" w:sz="0" w:space="0" w:color="auto"/>
                                    <w:right w:val="none" w:sz="0" w:space="0" w:color="auto"/>
                                  </w:divBdr>
                                  <w:divsChild>
                                    <w:div w:id="877817830">
                                      <w:marLeft w:val="0"/>
                                      <w:marRight w:val="0"/>
                                      <w:marTop w:val="0"/>
                                      <w:marBottom w:val="0"/>
                                      <w:divBdr>
                                        <w:top w:val="none" w:sz="0" w:space="0" w:color="auto"/>
                                        <w:left w:val="none" w:sz="0" w:space="0" w:color="auto"/>
                                        <w:bottom w:val="none" w:sz="0" w:space="0" w:color="auto"/>
                                        <w:right w:val="none" w:sz="0" w:space="0" w:color="auto"/>
                                      </w:divBdr>
                                      <w:divsChild>
                                        <w:div w:id="1025717440">
                                          <w:marLeft w:val="0"/>
                                          <w:marRight w:val="0"/>
                                          <w:marTop w:val="0"/>
                                          <w:marBottom w:val="495"/>
                                          <w:divBdr>
                                            <w:top w:val="none" w:sz="0" w:space="0" w:color="auto"/>
                                            <w:left w:val="none" w:sz="0" w:space="0" w:color="auto"/>
                                            <w:bottom w:val="none" w:sz="0" w:space="0" w:color="auto"/>
                                            <w:right w:val="none" w:sz="0" w:space="0" w:color="auto"/>
                                          </w:divBdr>
                                          <w:divsChild>
                                            <w:div w:id="243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8019410">
      <w:bodyDiv w:val="1"/>
      <w:marLeft w:val="0"/>
      <w:marRight w:val="0"/>
      <w:marTop w:val="0"/>
      <w:marBottom w:val="0"/>
      <w:divBdr>
        <w:top w:val="none" w:sz="0" w:space="0" w:color="auto"/>
        <w:left w:val="none" w:sz="0" w:space="0" w:color="auto"/>
        <w:bottom w:val="none" w:sz="0" w:space="0" w:color="auto"/>
        <w:right w:val="none" w:sz="0" w:space="0" w:color="auto"/>
      </w:divBdr>
      <w:divsChild>
        <w:div w:id="738332825">
          <w:marLeft w:val="0"/>
          <w:marRight w:val="0"/>
          <w:marTop w:val="0"/>
          <w:marBottom w:val="0"/>
          <w:divBdr>
            <w:top w:val="none" w:sz="0" w:space="0" w:color="auto"/>
            <w:left w:val="none" w:sz="0" w:space="0" w:color="auto"/>
            <w:bottom w:val="none" w:sz="0" w:space="0" w:color="auto"/>
            <w:right w:val="none" w:sz="0" w:space="0" w:color="auto"/>
          </w:divBdr>
          <w:divsChild>
            <w:div w:id="231935031">
              <w:marLeft w:val="0"/>
              <w:marRight w:val="0"/>
              <w:marTop w:val="0"/>
              <w:marBottom w:val="0"/>
              <w:divBdr>
                <w:top w:val="none" w:sz="0" w:space="0" w:color="auto"/>
                <w:left w:val="none" w:sz="0" w:space="0" w:color="auto"/>
                <w:bottom w:val="none" w:sz="0" w:space="0" w:color="auto"/>
                <w:right w:val="none" w:sz="0" w:space="0" w:color="auto"/>
              </w:divBdr>
              <w:divsChild>
                <w:div w:id="221523978">
                  <w:marLeft w:val="0"/>
                  <w:marRight w:val="0"/>
                  <w:marTop w:val="0"/>
                  <w:marBottom w:val="0"/>
                  <w:divBdr>
                    <w:top w:val="none" w:sz="0" w:space="0" w:color="auto"/>
                    <w:left w:val="none" w:sz="0" w:space="0" w:color="auto"/>
                    <w:bottom w:val="none" w:sz="0" w:space="0" w:color="auto"/>
                    <w:right w:val="none" w:sz="0" w:space="0" w:color="auto"/>
                  </w:divBdr>
                  <w:divsChild>
                    <w:div w:id="1684748719">
                      <w:marLeft w:val="0"/>
                      <w:marRight w:val="0"/>
                      <w:marTop w:val="0"/>
                      <w:marBottom w:val="0"/>
                      <w:divBdr>
                        <w:top w:val="none" w:sz="0" w:space="0" w:color="auto"/>
                        <w:left w:val="none" w:sz="0" w:space="0" w:color="auto"/>
                        <w:bottom w:val="none" w:sz="0" w:space="0" w:color="auto"/>
                        <w:right w:val="none" w:sz="0" w:space="0" w:color="auto"/>
                      </w:divBdr>
                      <w:divsChild>
                        <w:div w:id="2096634060">
                          <w:marLeft w:val="0"/>
                          <w:marRight w:val="0"/>
                          <w:marTop w:val="0"/>
                          <w:marBottom w:val="0"/>
                          <w:divBdr>
                            <w:top w:val="none" w:sz="0" w:space="0" w:color="auto"/>
                            <w:left w:val="none" w:sz="0" w:space="0" w:color="auto"/>
                            <w:bottom w:val="none" w:sz="0" w:space="0" w:color="auto"/>
                            <w:right w:val="none" w:sz="0" w:space="0" w:color="auto"/>
                          </w:divBdr>
                          <w:divsChild>
                            <w:div w:id="1259367999">
                              <w:marLeft w:val="0"/>
                              <w:marRight w:val="0"/>
                              <w:marTop w:val="0"/>
                              <w:marBottom w:val="0"/>
                              <w:divBdr>
                                <w:top w:val="none" w:sz="0" w:space="0" w:color="auto"/>
                                <w:left w:val="none" w:sz="0" w:space="0" w:color="auto"/>
                                <w:bottom w:val="none" w:sz="0" w:space="0" w:color="auto"/>
                                <w:right w:val="none" w:sz="0" w:space="0" w:color="auto"/>
                              </w:divBdr>
                              <w:divsChild>
                                <w:div w:id="1104688564">
                                  <w:marLeft w:val="0"/>
                                  <w:marRight w:val="0"/>
                                  <w:marTop w:val="0"/>
                                  <w:marBottom w:val="0"/>
                                  <w:divBdr>
                                    <w:top w:val="none" w:sz="0" w:space="0" w:color="auto"/>
                                    <w:left w:val="none" w:sz="0" w:space="0" w:color="auto"/>
                                    <w:bottom w:val="none" w:sz="0" w:space="0" w:color="auto"/>
                                    <w:right w:val="none" w:sz="0" w:space="0" w:color="auto"/>
                                  </w:divBdr>
                                  <w:divsChild>
                                    <w:div w:id="1057125799">
                                      <w:marLeft w:val="0"/>
                                      <w:marRight w:val="0"/>
                                      <w:marTop w:val="0"/>
                                      <w:marBottom w:val="0"/>
                                      <w:divBdr>
                                        <w:top w:val="none" w:sz="0" w:space="0" w:color="auto"/>
                                        <w:left w:val="none" w:sz="0" w:space="0" w:color="auto"/>
                                        <w:bottom w:val="none" w:sz="0" w:space="0" w:color="auto"/>
                                        <w:right w:val="none" w:sz="0" w:space="0" w:color="auto"/>
                                      </w:divBdr>
                                      <w:divsChild>
                                        <w:div w:id="1839156711">
                                          <w:marLeft w:val="0"/>
                                          <w:marRight w:val="0"/>
                                          <w:marTop w:val="0"/>
                                          <w:marBottom w:val="495"/>
                                          <w:divBdr>
                                            <w:top w:val="none" w:sz="0" w:space="0" w:color="auto"/>
                                            <w:left w:val="none" w:sz="0" w:space="0" w:color="auto"/>
                                            <w:bottom w:val="none" w:sz="0" w:space="0" w:color="auto"/>
                                            <w:right w:val="none" w:sz="0" w:space="0" w:color="auto"/>
                                          </w:divBdr>
                                          <w:divsChild>
                                            <w:div w:id="19043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4564939">
      <w:bodyDiv w:val="1"/>
      <w:marLeft w:val="0"/>
      <w:marRight w:val="0"/>
      <w:marTop w:val="0"/>
      <w:marBottom w:val="0"/>
      <w:divBdr>
        <w:top w:val="none" w:sz="0" w:space="0" w:color="auto"/>
        <w:left w:val="none" w:sz="0" w:space="0" w:color="auto"/>
        <w:bottom w:val="none" w:sz="0" w:space="0" w:color="auto"/>
        <w:right w:val="none" w:sz="0" w:space="0" w:color="auto"/>
      </w:divBdr>
      <w:divsChild>
        <w:div w:id="1795441117">
          <w:marLeft w:val="0"/>
          <w:marRight w:val="0"/>
          <w:marTop w:val="0"/>
          <w:marBottom w:val="0"/>
          <w:divBdr>
            <w:top w:val="none" w:sz="0" w:space="0" w:color="auto"/>
            <w:left w:val="none" w:sz="0" w:space="0" w:color="auto"/>
            <w:bottom w:val="none" w:sz="0" w:space="0" w:color="auto"/>
            <w:right w:val="none" w:sz="0" w:space="0" w:color="auto"/>
          </w:divBdr>
          <w:divsChild>
            <w:div w:id="498235460">
              <w:marLeft w:val="0"/>
              <w:marRight w:val="0"/>
              <w:marTop w:val="0"/>
              <w:marBottom w:val="0"/>
              <w:divBdr>
                <w:top w:val="none" w:sz="0" w:space="0" w:color="auto"/>
                <w:left w:val="none" w:sz="0" w:space="0" w:color="auto"/>
                <w:bottom w:val="none" w:sz="0" w:space="0" w:color="auto"/>
                <w:right w:val="none" w:sz="0" w:space="0" w:color="auto"/>
              </w:divBdr>
              <w:divsChild>
                <w:div w:id="1804617850">
                  <w:marLeft w:val="0"/>
                  <w:marRight w:val="0"/>
                  <w:marTop w:val="0"/>
                  <w:marBottom w:val="0"/>
                  <w:divBdr>
                    <w:top w:val="none" w:sz="0" w:space="0" w:color="auto"/>
                    <w:left w:val="none" w:sz="0" w:space="0" w:color="auto"/>
                    <w:bottom w:val="none" w:sz="0" w:space="0" w:color="auto"/>
                    <w:right w:val="none" w:sz="0" w:space="0" w:color="auto"/>
                  </w:divBdr>
                  <w:divsChild>
                    <w:div w:id="162278876">
                      <w:marLeft w:val="0"/>
                      <w:marRight w:val="0"/>
                      <w:marTop w:val="0"/>
                      <w:marBottom w:val="0"/>
                      <w:divBdr>
                        <w:top w:val="none" w:sz="0" w:space="0" w:color="auto"/>
                        <w:left w:val="none" w:sz="0" w:space="0" w:color="auto"/>
                        <w:bottom w:val="none" w:sz="0" w:space="0" w:color="auto"/>
                        <w:right w:val="none" w:sz="0" w:space="0" w:color="auto"/>
                      </w:divBdr>
                      <w:divsChild>
                        <w:div w:id="1848135409">
                          <w:marLeft w:val="0"/>
                          <w:marRight w:val="0"/>
                          <w:marTop w:val="0"/>
                          <w:marBottom w:val="0"/>
                          <w:divBdr>
                            <w:top w:val="none" w:sz="0" w:space="0" w:color="auto"/>
                            <w:left w:val="none" w:sz="0" w:space="0" w:color="auto"/>
                            <w:bottom w:val="none" w:sz="0" w:space="0" w:color="auto"/>
                            <w:right w:val="none" w:sz="0" w:space="0" w:color="auto"/>
                          </w:divBdr>
                          <w:divsChild>
                            <w:div w:id="255792115">
                              <w:marLeft w:val="0"/>
                              <w:marRight w:val="0"/>
                              <w:marTop w:val="0"/>
                              <w:marBottom w:val="0"/>
                              <w:divBdr>
                                <w:top w:val="none" w:sz="0" w:space="0" w:color="auto"/>
                                <w:left w:val="none" w:sz="0" w:space="0" w:color="auto"/>
                                <w:bottom w:val="none" w:sz="0" w:space="0" w:color="auto"/>
                                <w:right w:val="none" w:sz="0" w:space="0" w:color="auto"/>
                              </w:divBdr>
                              <w:divsChild>
                                <w:div w:id="1850440700">
                                  <w:marLeft w:val="0"/>
                                  <w:marRight w:val="0"/>
                                  <w:marTop w:val="0"/>
                                  <w:marBottom w:val="0"/>
                                  <w:divBdr>
                                    <w:top w:val="none" w:sz="0" w:space="0" w:color="auto"/>
                                    <w:left w:val="none" w:sz="0" w:space="0" w:color="auto"/>
                                    <w:bottom w:val="none" w:sz="0" w:space="0" w:color="auto"/>
                                    <w:right w:val="none" w:sz="0" w:space="0" w:color="auto"/>
                                  </w:divBdr>
                                  <w:divsChild>
                                    <w:div w:id="270360332">
                                      <w:marLeft w:val="0"/>
                                      <w:marRight w:val="0"/>
                                      <w:marTop w:val="0"/>
                                      <w:marBottom w:val="0"/>
                                      <w:divBdr>
                                        <w:top w:val="none" w:sz="0" w:space="0" w:color="auto"/>
                                        <w:left w:val="none" w:sz="0" w:space="0" w:color="auto"/>
                                        <w:bottom w:val="none" w:sz="0" w:space="0" w:color="auto"/>
                                        <w:right w:val="none" w:sz="0" w:space="0" w:color="auto"/>
                                      </w:divBdr>
                                      <w:divsChild>
                                        <w:div w:id="550072190">
                                          <w:marLeft w:val="0"/>
                                          <w:marRight w:val="0"/>
                                          <w:marTop w:val="0"/>
                                          <w:marBottom w:val="495"/>
                                          <w:divBdr>
                                            <w:top w:val="none" w:sz="0" w:space="0" w:color="auto"/>
                                            <w:left w:val="none" w:sz="0" w:space="0" w:color="auto"/>
                                            <w:bottom w:val="none" w:sz="0" w:space="0" w:color="auto"/>
                                            <w:right w:val="none" w:sz="0" w:space="0" w:color="auto"/>
                                          </w:divBdr>
                                          <w:divsChild>
                                            <w:div w:id="878277844">
                                              <w:marLeft w:val="0"/>
                                              <w:marRight w:val="0"/>
                                              <w:marTop w:val="0"/>
                                              <w:marBottom w:val="0"/>
                                              <w:divBdr>
                                                <w:top w:val="none" w:sz="0" w:space="0" w:color="auto"/>
                                                <w:left w:val="none" w:sz="0" w:space="0" w:color="auto"/>
                                                <w:bottom w:val="none" w:sz="0" w:space="0" w:color="auto"/>
                                                <w:right w:val="none" w:sz="0" w:space="0" w:color="auto"/>
                                              </w:divBdr>
                                            </w:div>
                                          </w:divsChild>
                                        </w:div>
                                        <w:div w:id="1323466588">
                                          <w:marLeft w:val="0"/>
                                          <w:marRight w:val="0"/>
                                          <w:marTop w:val="0"/>
                                          <w:marBottom w:val="0"/>
                                          <w:divBdr>
                                            <w:top w:val="none" w:sz="0" w:space="0" w:color="auto"/>
                                            <w:left w:val="none" w:sz="0" w:space="0" w:color="auto"/>
                                            <w:bottom w:val="none" w:sz="0" w:space="0" w:color="auto"/>
                                            <w:right w:val="none" w:sz="0" w:space="0" w:color="auto"/>
                                          </w:divBdr>
                                          <w:divsChild>
                                            <w:div w:id="1499078063">
                                              <w:marLeft w:val="0"/>
                                              <w:marRight w:val="0"/>
                                              <w:marTop w:val="0"/>
                                              <w:marBottom w:val="0"/>
                                              <w:divBdr>
                                                <w:top w:val="none" w:sz="0" w:space="0" w:color="auto"/>
                                                <w:left w:val="none" w:sz="0" w:space="0" w:color="auto"/>
                                                <w:bottom w:val="none" w:sz="0" w:space="0" w:color="auto"/>
                                                <w:right w:val="none" w:sz="0" w:space="0" w:color="auto"/>
                                              </w:divBdr>
                                            </w:div>
                                            <w:div w:id="150465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9915192">
      <w:bodyDiv w:val="1"/>
      <w:marLeft w:val="0"/>
      <w:marRight w:val="0"/>
      <w:marTop w:val="0"/>
      <w:marBottom w:val="0"/>
      <w:divBdr>
        <w:top w:val="none" w:sz="0" w:space="0" w:color="auto"/>
        <w:left w:val="none" w:sz="0" w:space="0" w:color="auto"/>
        <w:bottom w:val="none" w:sz="0" w:space="0" w:color="auto"/>
        <w:right w:val="none" w:sz="0" w:space="0" w:color="auto"/>
      </w:divBdr>
      <w:divsChild>
        <w:div w:id="589854514">
          <w:marLeft w:val="0"/>
          <w:marRight w:val="0"/>
          <w:marTop w:val="0"/>
          <w:marBottom w:val="0"/>
          <w:divBdr>
            <w:top w:val="none" w:sz="0" w:space="0" w:color="auto"/>
            <w:left w:val="none" w:sz="0" w:space="0" w:color="auto"/>
            <w:bottom w:val="none" w:sz="0" w:space="0" w:color="auto"/>
            <w:right w:val="none" w:sz="0" w:space="0" w:color="auto"/>
          </w:divBdr>
          <w:divsChild>
            <w:div w:id="572814749">
              <w:marLeft w:val="0"/>
              <w:marRight w:val="0"/>
              <w:marTop w:val="0"/>
              <w:marBottom w:val="0"/>
              <w:divBdr>
                <w:top w:val="none" w:sz="0" w:space="0" w:color="auto"/>
                <w:left w:val="none" w:sz="0" w:space="0" w:color="auto"/>
                <w:bottom w:val="none" w:sz="0" w:space="0" w:color="auto"/>
                <w:right w:val="none" w:sz="0" w:space="0" w:color="auto"/>
              </w:divBdr>
              <w:divsChild>
                <w:div w:id="1744138732">
                  <w:marLeft w:val="0"/>
                  <w:marRight w:val="0"/>
                  <w:marTop w:val="0"/>
                  <w:marBottom w:val="0"/>
                  <w:divBdr>
                    <w:top w:val="none" w:sz="0" w:space="0" w:color="auto"/>
                    <w:left w:val="none" w:sz="0" w:space="0" w:color="auto"/>
                    <w:bottom w:val="none" w:sz="0" w:space="0" w:color="auto"/>
                    <w:right w:val="none" w:sz="0" w:space="0" w:color="auto"/>
                  </w:divBdr>
                  <w:divsChild>
                    <w:div w:id="194275815">
                      <w:marLeft w:val="0"/>
                      <w:marRight w:val="0"/>
                      <w:marTop w:val="0"/>
                      <w:marBottom w:val="0"/>
                      <w:divBdr>
                        <w:top w:val="none" w:sz="0" w:space="0" w:color="auto"/>
                        <w:left w:val="none" w:sz="0" w:space="0" w:color="auto"/>
                        <w:bottom w:val="none" w:sz="0" w:space="0" w:color="auto"/>
                        <w:right w:val="none" w:sz="0" w:space="0" w:color="auto"/>
                      </w:divBdr>
                      <w:divsChild>
                        <w:div w:id="216361361">
                          <w:marLeft w:val="0"/>
                          <w:marRight w:val="0"/>
                          <w:marTop w:val="0"/>
                          <w:marBottom w:val="0"/>
                          <w:divBdr>
                            <w:top w:val="none" w:sz="0" w:space="0" w:color="auto"/>
                            <w:left w:val="none" w:sz="0" w:space="0" w:color="auto"/>
                            <w:bottom w:val="none" w:sz="0" w:space="0" w:color="auto"/>
                            <w:right w:val="none" w:sz="0" w:space="0" w:color="auto"/>
                          </w:divBdr>
                          <w:divsChild>
                            <w:div w:id="821390511">
                              <w:marLeft w:val="0"/>
                              <w:marRight w:val="0"/>
                              <w:marTop w:val="0"/>
                              <w:marBottom w:val="0"/>
                              <w:divBdr>
                                <w:top w:val="none" w:sz="0" w:space="0" w:color="auto"/>
                                <w:left w:val="none" w:sz="0" w:space="0" w:color="auto"/>
                                <w:bottom w:val="none" w:sz="0" w:space="0" w:color="auto"/>
                                <w:right w:val="none" w:sz="0" w:space="0" w:color="auto"/>
                              </w:divBdr>
                              <w:divsChild>
                                <w:div w:id="343169949">
                                  <w:marLeft w:val="0"/>
                                  <w:marRight w:val="0"/>
                                  <w:marTop w:val="0"/>
                                  <w:marBottom w:val="0"/>
                                  <w:divBdr>
                                    <w:top w:val="none" w:sz="0" w:space="0" w:color="auto"/>
                                    <w:left w:val="none" w:sz="0" w:space="0" w:color="auto"/>
                                    <w:bottom w:val="none" w:sz="0" w:space="0" w:color="auto"/>
                                    <w:right w:val="none" w:sz="0" w:space="0" w:color="auto"/>
                                  </w:divBdr>
                                  <w:divsChild>
                                    <w:div w:id="1840853189">
                                      <w:marLeft w:val="0"/>
                                      <w:marRight w:val="0"/>
                                      <w:marTop w:val="0"/>
                                      <w:marBottom w:val="0"/>
                                      <w:divBdr>
                                        <w:top w:val="none" w:sz="0" w:space="0" w:color="auto"/>
                                        <w:left w:val="none" w:sz="0" w:space="0" w:color="auto"/>
                                        <w:bottom w:val="none" w:sz="0" w:space="0" w:color="auto"/>
                                        <w:right w:val="none" w:sz="0" w:space="0" w:color="auto"/>
                                      </w:divBdr>
                                      <w:divsChild>
                                        <w:div w:id="1961449077">
                                          <w:marLeft w:val="0"/>
                                          <w:marRight w:val="0"/>
                                          <w:marTop w:val="0"/>
                                          <w:marBottom w:val="495"/>
                                          <w:divBdr>
                                            <w:top w:val="none" w:sz="0" w:space="0" w:color="auto"/>
                                            <w:left w:val="none" w:sz="0" w:space="0" w:color="auto"/>
                                            <w:bottom w:val="none" w:sz="0" w:space="0" w:color="auto"/>
                                            <w:right w:val="none" w:sz="0" w:space="0" w:color="auto"/>
                                          </w:divBdr>
                                          <w:divsChild>
                                            <w:div w:id="10087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4446896">
      <w:bodyDiv w:val="1"/>
      <w:marLeft w:val="0"/>
      <w:marRight w:val="0"/>
      <w:marTop w:val="0"/>
      <w:marBottom w:val="0"/>
      <w:divBdr>
        <w:top w:val="none" w:sz="0" w:space="0" w:color="auto"/>
        <w:left w:val="none" w:sz="0" w:space="0" w:color="auto"/>
        <w:bottom w:val="none" w:sz="0" w:space="0" w:color="auto"/>
        <w:right w:val="none" w:sz="0" w:space="0" w:color="auto"/>
      </w:divBdr>
      <w:divsChild>
        <w:div w:id="561252571">
          <w:marLeft w:val="0"/>
          <w:marRight w:val="0"/>
          <w:marTop w:val="0"/>
          <w:marBottom w:val="0"/>
          <w:divBdr>
            <w:top w:val="none" w:sz="0" w:space="0" w:color="auto"/>
            <w:left w:val="none" w:sz="0" w:space="0" w:color="auto"/>
            <w:bottom w:val="none" w:sz="0" w:space="0" w:color="auto"/>
            <w:right w:val="none" w:sz="0" w:space="0" w:color="auto"/>
          </w:divBdr>
          <w:divsChild>
            <w:div w:id="1417290485">
              <w:marLeft w:val="0"/>
              <w:marRight w:val="0"/>
              <w:marTop w:val="0"/>
              <w:marBottom w:val="0"/>
              <w:divBdr>
                <w:top w:val="none" w:sz="0" w:space="0" w:color="auto"/>
                <w:left w:val="none" w:sz="0" w:space="0" w:color="auto"/>
                <w:bottom w:val="none" w:sz="0" w:space="0" w:color="auto"/>
                <w:right w:val="none" w:sz="0" w:space="0" w:color="auto"/>
              </w:divBdr>
              <w:divsChild>
                <w:div w:id="2131050923">
                  <w:marLeft w:val="0"/>
                  <w:marRight w:val="0"/>
                  <w:marTop w:val="0"/>
                  <w:marBottom w:val="0"/>
                  <w:divBdr>
                    <w:top w:val="none" w:sz="0" w:space="0" w:color="auto"/>
                    <w:left w:val="none" w:sz="0" w:space="0" w:color="auto"/>
                    <w:bottom w:val="none" w:sz="0" w:space="0" w:color="auto"/>
                    <w:right w:val="none" w:sz="0" w:space="0" w:color="auto"/>
                  </w:divBdr>
                  <w:divsChild>
                    <w:div w:id="207231461">
                      <w:marLeft w:val="0"/>
                      <w:marRight w:val="0"/>
                      <w:marTop w:val="0"/>
                      <w:marBottom w:val="0"/>
                      <w:divBdr>
                        <w:top w:val="none" w:sz="0" w:space="0" w:color="auto"/>
                        <w:left w:val="none" w:sz="0" w:space="0" w:color="auto"/>
                        <w:bottom w:val="none" w:sz="0" w:space="0" w:color="auto"/>
                        <w:right w:val="none" w:sz="0" w:space="0" w:color="auto"/>
                      </w:divBdr>
                      <w:divsChild>
                        <w:div w:id="1861620344">
                          <w:marLeft w:val="0"/>
                          <w:marRight w:val="0"/>
                          <w:marTop w:val="0"/>
                          <w:marBottom w:val="0"/>
                          <w:divBdr>
                            <w:top w:val="none" w:sz="0" w:space="0" w:color="auto"/>
                            <w:left w:val="none" w:sz="0" w:space="0" w:color="auto"/>
                            <w:bottom w:val="none" w:sz="0" w:space="0" w:color="auto"/>
                            <w:right w:val="none" w:sz="0" w:space="0" w:color="auto"/>
                          </w:divBdr>
                          <w:divsChild>
                            <w:div w:id="242876422">
                              <w:marLeft w:val="0"/>
                              <w:marRight w:val="0"/>
                              <w:marTop w:val="0"/>
                              <w:marBottom w:val="0"/>
                              <w:divBdr>
                                <w:top w:val="none" w:sz="0" w:space="0" w:color="auto"/>
                                <w:left w:val="none" w:sz="0" w:space="0" w:color="auto"/>
                                <w:bottom w:val="none" w:sz="0" w:space="0" w:color="auto"/>
                                <w:right w:val="none" w:sz="0" w:space="0" w:color="auto"/>
                              </w:divBdr>
                              <w:divsChild>
                                <w:div w:id="1447963234">
                                  <w:marLeft w:val="0"/>
                                  <w:marRight w:val="0"/>
                                  <w:marTop w:val="0"/>
                                  <w:marBottom w:val="0"/>
                                  <w:divBdr>
                                    <w:top w:val="none" w:sz="0" w:space="0" w:color="auto"/>
                                    <w:left w:val="none" w:sz="0" w:space="0" w:color="auto"/>
                                    <w:bottom w:val="none" w:sz="0" w:space="0" w:color="auto"/>
                                    <w:right w:val="none" w:sz="0" w:space="0" w:color="auto"/>
                                  </w:divBdr>
                                  <w:divsChild>
                                    <w:div w:id="1720084733">
                                      <w:marLeft w:val="0"/>
                                      <w:marRight w:val="0"/>
                                      <w:marTop w:val="0"/>
                                      <w:marBottom w:val="0"/>
                                      <w:divBdr>
                                        <w:top w:val="none" w:sz="0" w:space="0" w:color="auto"/>
                                        <w:left w:val="none" w:sz="0" w:space="0" w:color="auto"/>
                                        <w:bottom w:val="none" w:sz="0" w:space="0" w:color="auto"/>
                                        <w:right w:val="none" w:sz="0" w:space="0" w:color="auto"/>
                                      </w:divBdr>
                                      <w:divsChild>
                                        <w:div w:id="1703477754">
                                          <w:marLeft w:val="0"/>
                                          <w:marRight w:val="0"/>
                                          <w:marTop w:val="0"/>
                                          <w:marBottom w:val="495"/>
                                          <w:divBdr>
                                            <w:top w:val="none" w:sz="0" w:space="0" w:color="auto"/>
                                            <w:left w:val="none" w:sz="0" w:space="0" w:color="auto"/>
                                            <w:bottom w:val="none" w:sz="0" w:space="0" w:color="auto"/>
                                            <w:right w:val="none" w:sz="0" w:space="0" w:color="auto"/>
                                          </w:divBdr>
                                          <w:divsChild>
                                            <w:div w:id="145779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1405734">
      <w:bodyDiv w:val="1"/>
      <w:marLeft w:val="0"/>
      <w:marRight w:val="0"/>
      <w:marTop w:val="0"/>
      <w:marBottom w:val="0"/>
      <w:divBdr>
        <w:top w:val="none" w:sz="0" w:space="0" w:color="auto"/>
        <w:left w:val="none" w:sz="0" w:space="0" w:color="auto"/>
        <w:bottom w:val="none" w:sz="0" w:space="0" w:color="auto"/>
        <w:right w:val="none" w:sz="0" w:space="0" w:color="auto"/>
      </w:divBdr>
      <w:divsChild>
        <w:div w:id="503476798">
          <w:marLeft w:val="0"/>
          <w:marRight w:val="0"/>
          <w:marTop w:val="0"/>
          <w:marBottom w:val="0"/>
          <w:divBdr>
            <w:top w:val="none" w:sz="0" w:space="0" w:color="auto"/>
            <w:left w:val="none" w:sz="0" w:space="0" w:color="auto"/>
            <w:bottom w:val="none" w:sz="0" w:space="0" w:color="auto"/>
            <w:right w:val="none" w:sz="0" w:space="0" w:color="auto"/>
          </w:divBdr>
          <w:divsChild>
            <w:div w:id="946499366">
              <w:marLeft w:val="0"/>
              <w:marRight w:val="0"/>
              <w:marTop w:val="0"/>
              <w:marBottom w:val="0"/>
              <w:divBdr>
                <w:top w:val="none" w:sz="0" w:space="0" w:color="auto"/>
                <w:left w:val="none" w:sz="0" w:space="0" w:color="auto"/>
                <w:bottom w:val="none" w:sz="0" w:space="0" w:color="auto"/>
                <w:right w:val="none" w:sz="0" w:space="0" w:color="auto"/>
              </w:divBdr>
              <w:divsChild>
                <w:div w:id="802427456">
                  <w:marLeft w:val="0"/>
                  <w:marRight w:val="0"/>
                  <w:marTop w:val="0"/>
                  <w:marBottom w:val="0"/>
                  <w:divBdr>
                    <w:top w:val="none" w:sz="0" w:space="0" w:color="auto"/>
                    <w:left w:val="none" w:sz="0" w:space="0" w:color="auto"/>
                    <w:bottom w:val="none" w:sz="0" w:space="0" w:color="auto"/>
                    <w:right w:val="none" w:sz="0" w:space="0" w:color="auto"/>
                  </w:divBdr>
                  <w:divsChild>
                    <w:div w:id="877087664">
                      <w:marLeft w:val="0"/>
                      <w:marRight w:val="0"/>
                      <w:marTop w:val="0"/>
                      <w:marBottom w:val="0"/>
                      <w:divBdr>
                        <w:top w:val="none" w:sz="0" w:space="0" w:color="auto"/>
                        <w:left w:val="none" w:sz="0" w:space="0" w:color="auto"/>
                        <w:bottom w:val="none" w:sz="0" w:space="0" w:color="auto"/>
                        <w:right w:val="none" w:sz="0" w:space="0" w:color="auto"/>
                      </w:divBdr>
                      <w:divsChild>
                        <w:div w:id="1265729309">
                          <w:marLeft w:val="0"/>
                          <w:marRight w:val="0"/>
                          <w:marTop w:val="0"/>
                          <w:marBottom w:val="0"/>
                          <w:divBdr>
                            <w:top w:val="none" w:sz="0" w:space="0" w:color="auto"/>
                            <w:left w:val="none" w:sz="0" w:space="0" w:color="auto"/>
                            <w:bottom w:val="none" w:sz="0" w:space="0" w:color="auto"/>
                            <w:right w:val="none" w:sz="0" w:space="0" w:color="auto"/>
                          </w:divBdr>
                          <w:divsChild>
                            <w:div w:id="579101438">
                              <w:marLeft w:val="0"/>
                              <w:marRight w:val="0"/>
                              <w:marTop w:val="0"/>
                              <w:marBottom w:val="0"/>
                              <w:divBdr>
                                <w:top w:val="none" w:sz="0" w:space="0" w:color="auto"/>
                                <w:left w:val="none" w:sz="0" w:space="0" w:color="auto"/>
                                <w:bottom w:val="none" w:sz="0" w:space="0" w:color="auto"/>
                                <w:right w:val="none" w:sz="0" w:space="0" w:color="auto"/>
                              </w:divBdr>
                              <w:divsChild>
                                <w:div w:id="1891451022">
                                  <w:marLeft w:val="0"/>
                                  <w:marRight w:val="0"/>
                                  <w:marTop w:val="0"/>
                                  <w:marBottom w:val="0"/>
                                  <w:divBdr>
                                    <w:top w:val="none" w:sz="0" w:space="0" w:color="auto"/>
                                    <w:left w:val="none" w:sz="0" w:space="0" w:color="auto"/>
                                    <w:bottom w:val="none" w:sz="0" w:space="0" w:color="auto"/>
                                    <w:right w:val="none" w:sz="0" w:space="0" w:color="auto"/>
                                  </w:divBdr>
                                  <w:divsChild>
                                    <w:div w:id="653073122">
                                      <w:marLeft w:val="0"/>
                                      <w:marRight w:val="0"/>
                                      <w:marTop w:val="0"/>
                                      <w:marBottom w:val="0"/>
                                      <w:divBdr>
                                        <w:top w:val="none" w:sz="0" w:space="0" w:color="auto"/>
                                        <w:left w:val="none" w:sz="0" w:space="0" w:color="auto"/>
                                        <w:bottom w:val="none" w:sz="0" w:space="0" w:color="auto"/>
                                        <w:right w:val="none" w:sz="0" w:space="0" w:color="auto"/>
                                      </w:divBdr>
                                      <w:divsChild>
                                        <w:div w:id="1543204412">
                                          <w:marLeft w:val="0"/>
                                          <w:marRight w:val="0"/>
                                          <w:marTop w:val="0"/>
                                          <w:marBottom w:val="495"/>
                                          <w:divBdr>
                                            <w:top w:val="none" w:sz="0" w:space="0" w:color="auto"/>
                                            <w:left w:val="none" w:sz="0" w:space="0" w:color="auto"/>
                                            <w:bottom w:val="none" w:sz="0" w:space="0" w:color="auto"/>
                                            <w:right w:val="none" w:sz="0" w:space="0" w:color="auto"/>
                                          </w:divBdr>
                                          <w:divsChild>
                                            <w:div w:id="155145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7569157">
      <w:bodyDiv w:val="1"/>
      <w:marLeft w:val="0"/>
      <w:marRight w:val="0"/>
      <w:marTop w:val="0"/>
      <w:marBottom w:val="0"/>
      <w:divBdr>
        <w:top w:val="none" w:sz="0" w:space="0" w:color="auto"/>
        <w:left w:val="none" w:sz="0" w:space="0" w:color="auto"/>
        <w:bottom w:val="none" w:sz="0" w:space="0" w:color="auto"/>
        <w:right w:val="none" w:sz="0" w:space="0" w:color="auto"/>
      </w:divBdr>
      <w:divsChild>
        <w:div w:id="1195848370">
          <w:marLeft w:val="0"/>
          <w:marRight w:val="0"/>
          <w:marTop w:val="0"/>
          <w:marBottom w:val="0"/>
          <w:divBdr>
            <w:top w:val="none" w:sz="0" w:space="0" w:color="auto"/>
            <w:left w:val="none" w:sz="0" w:space="0" w:color="auto"/>
            <w:bottom w:val="none" w:sz="0" w:space="0" w:color="auto"/>
            <w:right w:val="none" w:sz="0" w:space="0" w:color="auto"/>
          </w:divBdr>
          <w:divsChild>
            <w:div w:id="450900096">
              <w:marLeft w:val="0"/>
              <w:marRight w:val="0"/>
              <w:marTop w:val="0"/>
              <w:marBottom w:val="0"/>
              <w:divBdr>
                <w:top w:val="none" w:sz="0" w:space="0" w:color="auto"/>
                <w:left w:val="none" w:sz="0" w:space="0" w:color="auto"/>
                <w:bottom w:val="none" w:sz="0" w:space="0" w:color="auto"/>
                <w:right w:val="none" w:sz="0" w:space="0" w:color="auto"/>
              </w:divBdr>
              <w:divsChild>
                <w:div w:id="1358317160">
                  <w:marLeft w:val="0"/>
                  <w:marRight w:val="0"/>
                  <w:marTop w:val="0"/>
                  <w:marBottom w:val="0"/>
                  <w:divBdr>
                    <w:top w:val="none" w:sz="0" w:space="0" w:color="auto"/>
                    <w:left w:val="none" w:sz="0" w:space="0" w:color="auto"/>
                    <w:bottom w:val="none" w:sz="0" w:space="0" w:color="auto"/>
                    <w:right w:val="none" w:sz="0" w:space="0" w:color="auto"/>
                  </w:divBdr>
                  <w:divsChild>
                    <w:div w:id="602570676">
                      <w:marLeft w:val="0"/>
                      <w:marRight w:val="0"/>
                      <w:marTop w:val="0"/>
                      <w:marBottom w:val="0"/>
                      <w:divBdr>
                        <w:top w:val="none" w:sz="0" w:space="0" w:color="auto"/>
                        <w:left w:val="none" w:sz="0" w:space="0" w:color="auto"/>
                        <w:bottom w:val="none" w:sz="0" w:space="0" w:color="auto"/>
                        <w:right w:val="none" w:sz="0" w:space="0" w:color="auto"/>
                      </w:divBdr>
                      <w:divsChild>
                        <w:div w:id="1314603267">
                          <w:marLeft w:val="0"/>
                          <w:marRight w:val="0"/>
                          <w:marTop w:val="0"/>
                          <w:marBottom w:val="0"/>
                          <w:divBdr>
                            <w:top w:val="none" w:sz="0" w:space="0" w:color="auto"/>
                            <w:left w:val="none" w:sz="0" w:space="0" w:color="auto"/>
                            <w:bottom w:val="none" w:sz="0" w:space="0" w:color="auto"/>
                            <w:right w:val="none" w:sz="0" w:space="0" w:color="auto"/>
                          </w:divBdr>
                          <w:divsChild>
                            <w:div w:id="738871813">
                              <w:marLeft w:val="0"/>
                              <w:marRight w:val="0"/>
                              <w:marTop w:val="0"/>
                              <w:marBottom w:val="0"/>
                              <w:divBdr>
                                <w:top w:val="none" w:sz="0" w:space="0" w:color="auto"/>
                                <w:left w:val="none" w:sz="0" w:space="0" w:color="auto"/>
                                <w:bottom w:val="none" w:sz="0" w:space="0" w:color="auto"/>
                                <w:right w:val="none" w:sz="0" w:space="0" w:color="auto"/>
                              </w:divBdr>
                              <w:divsChild>
                                <w:div w:id="1526676802">
                                  <w:marLeft w:val="0"/>
                                  <w:marRight w:val="0"/>
                                  <w:marTop w:val="0"/>
                                  <w:marBottom w:val="0"/>
                                  <w:divBdr>
                                    <w:top w:val="none" w:sz="0" w:space="0" w:color="auto"/>
                                    <w:left w:val="none" w:sz="0" w:space="0" w:color="auto"/>
                                    <w:bottom w:val="none" w:sz="0" w:space="0" w:color="auto"/>
                                    <w:right w:val="none" w:sz="0" w:space="0" w:color="auto"/>
                                  </w:divBdr>
                                  <w:divsChild>
                                    <w:div w:id="549807604">
                                      <w:marLeft w:val="0"/>
                                      <w:marRight w:val="0"/>
                                      <w:marTop w:val="0"/>
                                      <w:marBottom w:val="0"/>
                                      <w:divBdr>
                                        <w:top w:val="none" w:sz="0" w:space="0" w:color="auto"/>
                                        <w:left w:val="none" w:sz="0" w:space="0" w:color="auto"/>
                                        <w:bottom w:val="none" w:sz="0" w:space="0" w:color="auto"/>
                                        <w:right w:val="none" w:sz="0" w:space="0" w:color="auto"/>
                                      </w:divBdr>
                                      <w:divsChild>
                                        <w:div w:id="58330481">
                                          <w:marLeft w:val="0"/>
                                          <w:marRight w:val="0"/>
                                          <w:marTop w:val="0"/>
                                          <w:marBottom w:val="495"/>
                                          <w:divBdr>
                                            <w:top w:val="none" w:sz="0" w:space="0" w:color="auto"/>
                                            <w:left w:val="none" w:sz="0" w:space="0" w:color="auto"/>
                                            <w:bottom w:val="none" w:sz="0" w:space="0" w:color="auto"/>
                                            <w:right w:val="none" w:sz="0" w:space="0" w:color="auto"/>
                                          </w:divBdr>
                                          <w:divsChild>
                                            <w:div w:id="6857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8370736">
      <w:bodyDiv w:val="1"/>
      <w:marLeft w:val="0"/>
      <w:marRight w:val="0"/>
      <w:marTop w:val="0"/>
      <w:marBottom w:val="0"/>
      <w:divBdr>
        <w:top w:val="none" w:sz="0" w:space="0" w:color="auto"/>
        <w:left w:val="none" w:sz="0" w:space="0" w:color="auto"/>
        <w:bottom w:val="none" w:sz="0" w:space="0" w:color="auto"/>
        <w:right w:val="none" w:sz="0" w:space="0" w:color="auto"/>
      </w:divBdr>
      <w:divsChild>
        <w:div w:id="96995712">
          <w:marLeft w:val="0"/>
          <w:marRight w:val="0"/>
          <w:marTop w:val="0"/>
          <w:marBottom w:val="0"/>
          <w:divBdr>
            <w:top w:val="none" w:sz="0" w:space="0" w:color="auto"/>
            <w:left w:val="none" w:sz="0" w:space="0" w:color="auto"/>
            <w:bottom w:val="none" w:sz="0" w:space="0" w:color="auto"/>
            <w:right w:val="none" w:sz="0" w:space="0" w:color="auto"/>
          </w:divBdr>
          <w:divsChild>
            <w:div w:id="1761372681">
              <w:marLeft w:val="0"/>
              <w:marRight w:val="0"/>
              <w:marTop w:val="0"/>
              <w:marBottom w:val="0"/>
              <w:divBdr>
                <w:top w:val="none" w:sz="0" w:space="0" w:color="auto"/>
                <w:left w:val="none" w:sz="0" w:space="0" w:color="auto"/>
                <w:bottom w:val="none" w:sz="0" w:space="0" w:color="auto"/>
                <w:right w:val="none" w:sz="0" w:space="0" w:color="auto"/>
              </w:divBdr>
              <w:divsChild>
                <w:div w:id="1808083700">
                  <w:marLeft w:val="0"/>
                  <w:marRight w:val="0"/>
                  <w:marTop w:val="0"/>
                  <w:marBottom w:val="0"/>
                  <w:divBdr>
                    <w:top w:val="none" w:sz="0" w:space="0" w:color="auto"/>
                    <w:left w:val="none" w:sz="0" w:space="0" w:color="auto"/>
                    <w:bottom w:val="none" w:sz="0" w:space="0" w:color="auto"/>
                    <w:right w:val="none" w:sz="0" w:space="0" w:color="auto"/>
                  </w:divBdr>
                  <w:divsChild>
                    <w:div w:id="1816335187">
                      <w:marLeft w:val="0"/>
                      <w:marRight w:val="0"/>
                      <w:marTop w:val="0"/>
                      <w:marBottom w:val="0"/>
                      <w:divBdr>
                        <w:top w:val="none" w:sz="0" w:space="0" w:color="auto"/>
                        <w:left w:val="none" w:sz="0" w:space="0" w:color="auto"/>
                        <w:bottom w:val="none" w:sz="0" w:space="0" w:color="auto"/>
                        <w:right w:val="none" w:sz="0" w:space="0" w:color="auto"/>
                      </w:divBdr>
                      <w:divsChild>
                        <w:div w:id="2099519316">
                          <w:marLeft w:val="0"/>
                          <w:marRight w:val="0"/>
                          <w:marTop w:val="0"/>
                          <w:marBottom w:val="0"/>
                          <w:divBdr>
                            <w:top w:val="none" w:sz="0" w:space="0" w:color="auto"/>
                            <w:left w:val="none" w:sz="0" w:space="0" w:color="auto"/>
                            <w:bottom w:val="none" w:sz="0" w:space="0" w:color="auto"/>
                            <w:right w:val="none" w:sz="0" w:space="0" w:color="auto"/>
                          </w:divBdr>
                          <w:divsChild>
                            <w:div w:id="2121953224">
                              <w:marLeft w:val="0"/>
                              <w:marRight w:val="0"/>
                              <w:marTop w:val="0"/>
                              <w:marBottom w:val="0"/>
                              <w:divBdr>
                                <w:top w:val="none" w:sz="0" w:space="0" w:color="auto"/>
                                <w:left w:val="none" w:sz="0" w:space="0" w:color="auto"/>
                                <w:bottom w:val="none" w:sz="0" w:space="0" w:color="auto"/>
                                <w:right w:val="none" w:sz="0" w:space="0" w:color="auto"/>
                              </w:divBdr>
                              <w:divsChild>
                                <w:div w:id="1508639861">
                                  <w:marLeft w:val="0"/>
                                  <w:marRight w:val="0"/>
                                  <w:marTop w:val="0"/>
                                  <w:marBottom w:val="0"/>
                                  <w:divBdr>
                                    <w:top w:val="none" w:sz="0" w:space="0" w:color="auto"/>
                                    <w:left w:val="none" w:sz="0" w:space="0" w:color="auto"/>
                                    <w:bottom w:val="none" w:sz="0" w:space="0" w:color="auto"/>
                                    <w:right w:val="none" w:sz="0" w:space="0" w:color="auto"/>
                                  </w:divBdr>
                                  <w:divsChild>
                                    <w:div w:id="1855923318">
                                      <w:marLeft w:val="0"/>
                                      <w:marRight w:val="0"/>
                                      <w:marTop w:val="0"/>
                                      <w:marBottom w:val="0"/>
                                      <w:divBdr>
                                        <w:top w:val="none" w:sz="0" w:space="0" w:color="auto"/>
                                        <w:left w:val="none" w:sz="0" w:space="0" w:color="auto"/>
                                        <w:bottom w:val="none" w:sz="0" w:space="0" w:color="auto"/>
                                        <w:right w:val="none" w:sz="0" w:space="0" w:color="auto"/>
                                      </w:divBdr>
                                      <w:divsChild>
                                        <w:div w:id="725183505">
                                          <w:marLeft w:val="0"/>
                                          <w:marRight w:val="0"/>
                                          <w:marTop w:val="0"/>
                                          <w:marBottom w:val="495"/>
                                          <w:divBdr>
                                            <w:top w:val="none" w:sz="0" w:space="0" w:color="auto"/>
                                            <w:left w:val="none" w:sz="0" w:space="0" w:color="auto"/>
                                            <w:bottom w:val="none" w:sz="0" w:space="0" w:color="auto"/>
                                            <w:right w:val="none" w:sz="0" w:space="0" w:color="auto"/>
                                          </w:divBdr>
                                          <w:divsChild>
                                            <w:div w:id="33549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0972631">
      <w:bodyDiv w:val="1"/>
      <w:marLeft w:val="0"/>
      <w:marRight w:val="0"/>
      <w:marTop w:val="0"/>
      <w:marBottom w:val="0"/>
      <w:divBdr>
        <w:top w:val="none" w:sz="0" w:space="0" w:color="auto"/>
        <w:left w:val="none" w:sz="0" w:space="0" w:color="auto"/>
        <w:bottom w:val="none" w:sz="0" w:space="0" w:color="auto"/>
        <w:right w:val="none" w:sz="0" w:space="0" w:color="auto"/>
      </w:divBdr>
      <w:divsChild>
        <w:div w:id="994919449">
          <w:marLeft w:val="0"/>
          <w:marRight w:val="0"/>
          <w:marTop w:val="0"/>
          <w:marBottom w:val="0"/>
          <w:divBdr>
            <w:top w:val="none" w:sz="0" w:space="0" w:color="auto"/>
            <w:left w:val="none" w:sz="0" w:space="0" w:color="auto"/>
            <w:bottom w:val="none" w:sz="0" w:space="0" w:color="auto"/>
            <w:right w:val="none" w:sz="0" w:space="0" w:color="auto"/>
          </w:divBdr>
          <w:divsChild>
            <w:div w:id="1334146294">
              <w:marLeft w:val="0"/>
              <w:marRight w:val="0"/>
              <w:marTop w:val="0"/>
              <w:marBottom w:val="0"/>
              <w:divBdr>
                <w:top w:val="none" w:sz="0" w:space="0" w:color="auto"/>
                <w:left w:val="none" w:sz="0" w:space="0" w:color="auto"/>
                <w:bottom w:val="none" w:sz="0" w:space="0" w:color="auto"/>
                <w:right w:val="none" w:sz="0" w:space="0" w:color="auto"/>
              </w:divBdr>
              <w:divsChild>
                <w:div w:id="656955297">
                  <w:marLeft w:val="0"/>
                  <w:marRight w:val="0"/>
                  <w:marTop w:val="0"/>
                  <w:marBottom w:val="0"/>
                  <w:divBdr>
                    <w:top w:val="none" w:sz="0" w:space="0" w:color="auto"/>
                    <w:left w:val="none" w:sz="0" w:space="0" w:color="auto"/>
                    <w:bottom w:val="none" w:sz="0" w:space="0" w:color="auto"/>
                    <w:right w:val="none" w:sz="0" w:space="0" w:color="auto"/>
                  </w:divBdr>
                  <w:divsChild>
                    <w:div w:id="259724420">
                      <w:marLeft w:val="0"/>
                      <w:marRight w:val="0"/>
                      <w:marTop w:val="0"/>
                      <w:marBottom w:val="0"/>
                      <w:divBdr>
                        <w:top w:val="none" w:sz="0" w:space="0" w:color="auto"/>
                        <w:left w:val="none" w:sz="0" w:space="0" w:color="auto"/>
                        <w:bottom w:val="none" w:sz="0" w:space="0" w:color="auto"/>
                        <w:right w:val="none" w:sz="0" w:space="0" w:color="auto"/>
                      </w:divBdr>
                      <w:divsChild>
                        <w:div w:id="814493486">
                          <w:marLeft w:val="0"/>
                          <w:marRight w:val="0"/>
                          <w:marTop w:val="0"/>
                          <w:marBottom w:val="0"/>
                          <w:divBdr>
                            <w:top w:val="none" w:sz="0" w:space="0" w:color="auto"/>
                            <w:left w:val="none" w:sz="0" w:space="0" w:color="auto"/>
                            <w:bottom w:val="none" w:sz="0" w:space="0" w:color="auto"/>
                            <w:right w:val="none" w:sz="0" w:space="0" w:color="auto"/>
                          </w:divBdr>
                          <w:divsChild>
                            <w:div w:id="809202811">
                              <w:marLeft w:val="0"/>
                              <w:marRight w:val="0"/>
                              <w:marTop w:val="0"/>
                              <w:marBottom w:val="0"/>
                              <w:divBdr>
                                <w:top w:val="none" w:sz="0" w:space="0" w:color="auto"/>
                                <w:left w:val="none" w:sz="0" w:space="0" w:color="auto"/>
                                <w:bottom w:val="none" w:sz="0" w:space="0" w:color="auto"/>
                                <w:right w:val="none" w:sz="0" w:space="0" w:color="auto"/>
                              </w:divBdr>
                              <w:divsChild>
                                <w:div w:id="1178157886">
                                  <w:marLeft w:val="0"/>
                                  <w:marRight w:val="0"/>
                                  <w:marTop w:val="0"/>
                                  <w:marBottom w:val="0"/>
                                  <w:divBdr>
                                    <w:top w:val="none" w:sz="0" w:space="0" w:color="auto"/>
                                    <w:left w:val="none" w:sz="0" w:space="0" w:color="auto"/>
                                    <w:bottom w:val="none" w:sz="0" w:space="0" w:color="auto"/>
                                    <w:right w:val="none" w:sz="0" w:space="0" w:color="auto"/>
                                  </w:divBdr>
                                  <w:divsChild>
                                    <w:div w:id="1447000211">
                                      <w:marLeft w:val="0"/>
                                      <w:marRight w:val="0"/>
                                      <w:marTop w:val="0"/>
                                      <w:marBottom w:val="0"/>
                                      <w:divBdr>
                                        <w:top w:val="none" w:sz="0" w:space="0" w:color="auto"/>
                                        <w:left w:val="none" w:sz="0" w:space="0" w:color="auto"/>
                                        <w:bottom w:val="none" w:sz="0" w:space="0" w:color="auto"/>
                                        <w:right w:val="none" w:sz="0" w:space="0" w:color="auto"/>
                                      </w:divBdr>
                                      <w:divsChild>
                                        <w:div w:id="7872386">
                                          <w:marLeft w:val="0"/>
                                          <w:marRight w:val="0"/>
                                          <w:marTop w:val="0"/>
                                          <w:marBottom w:val="495"/>
                                          <w:divBdr>
                                            <w:top w:val="none" w:sz="0" w:space="0" w:color="auto"/>
                                            <w:left w:val="none" w:sz="0" w:space="0" w:color="auto"/>
                                            <w:bottom w:val="none" w:sz="0" w:space="0" w:color="auto"/>
                                            <w:right w:val="none" w:sz="0" w:space="0" w:color="auto"/>
                                          </w:divBdr>
                                          <w:divsChild>
                                            <w:div w:id="27532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My%20Documents\NEK%20Celostna%20podoba\Doc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p xmlns="8285d67c-61bd-455c-a99a-2cbee325a695">ADP-1.8.005 Vstop delavcev zunanjih izvajalcev v NEK</Tip>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2E95DB9FB39941A2024153BD44451F" ma:contentTypeVersion="2" ma:contentTypeDescription="Create a new document." ma:contentTypeScope="" ma:versionID="c8275121858d7150ab43733828e58bd1">
  <xsd:schema xmlns:xsd="http://www.w3.org/2001/XMLSchema" xmlns:xs="http://www.w3.org/2001/XMLSchema" xmlns:p="http://schemas.microsoft.com/office/2006/metadata/properties" xmlns:ns2="8285d67c-61bd-455c-a99a-2cbee325a695" xmlns:ns3="518fc1bc-b4f7-491e-af9f-53df981ac2f4" targetNamespace="http://schemas.microsoft.com/office/2006/metadata/properties" ma:root="true" ma:fieldsID="7e921e5af5632ac7fa31dcf80761354b" ns2:_="" ns3:_="">
    <xsd:import namespace="8285d67c-61bd-455c-a99a-2cbee325a695"/>
    <xsd:import namespace="518fc1bc-b4f7-491e-af9f-53df981ac2f4"/>
    <xsd:element name="properties">
      <xsd:complexType>
        <xsd:sequence>
          <xsd:element name="documentManagement">
            <xsd:complexType>
              <xsd:all>
                <xsd:element ref="ns2:Tip"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5d67c-61bd-455c-a99a-2cbee325a695" elementFormDefault="qualified">
    <xsd:import namespace="http://schemas.microsoft.com/office/2006/documentManagement/types"/>
    <xsd:import namespace="http://schemas.microsoft.com/office/infopath/2007/PartnerControls"/>
    <xsd:element name="Tip" ma:index="8" nillable="true" ma:displayName="Tip" ma:format="Dropdown" ma:internalName="Tip">
      <xsd:simpleType>
        <xsd:restriction base="dms:Choice">
          <xsd:enumeration value="ADP-1.8.003 Vstop delavcev NEK"/>
          <xsd:enumeration value="ADP-1.8.005 Vstop delavcev zunanjih izvajalcev v NEK"/>
          <xsd:enumeration value="ADP-1.8.007 Vstop napovedane skupine obiskovalcev v NEK"/>
          <xsd:enumeration value="ADP-1.8.009 Odobritev dostopa v nadzorovane prostore NEK"/>
          <xsd:enumeration value="ADP-1.8.006 Vstop obiskovalcev v NEK"/>
        </xsd:restriction>
      </xsd:simpleType>
    </xsd:element>
  </xsd:schema>
  <xsd:schema xmlns:xsd="http://www.w3.org/2001/XMLSchema" xmlns:xs="http://www.w3.org/2001/XMLSchema" xmlns:dms="http://schemas.microsoft.com/office/2006/documentManagement/types" xmlns:pc="http://schemas.microsoft.com/office/infopath/2007/PartnerControls" targetNamespace="518fc1bc-b4f7-491e-af9f-53df981ac2f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13B52-5B67-4FCD-97D3-22FBA18D3341}"/>
</file>

<file path=customXml/itemProps2.xml><?xml version="1.0" encoding="utf-8"?>
<ds:datastoreItem xmlns:ds="http://schemas.openxmlformats.org/officeDocument/2006/customXml" ds:itemID="{723C8969-824A-4781-B72A-D9300F8DC38A}"/>
</file>

<file path=customXml/itemProps3.xml><?xml version="1.0" encoding="utf-8"?>
<ds:datastoreItem xmlns:ds="http://schemas.openxmlformats.org/officeDocument/2006/customXml" ds:itemID="{67FFDE69-D913-4CF4-BA52-2ED76C7724A5}"/>
</file>

<file path=customXml/itemProps4.xml><?xml version="1.0" encoding="utf-8"?>
<ds:datastoreItem xmlns:ds="http://schemas.openxmlformats.org/officeDocument/2006/customXml" ds:itemID="{4D49C35C-E580-4AAF-8D15-B995761CB63C}"/>
</file>

<file path=customXml/itemProps5.xml><?xml version="1.0" encoding="utf-8"?>
<ds:datastoreItem xmlns:ds="http://schemas.openxmlformats.org/officeDocument/2006/customXml" ds:itemID="{D9F9677B-2298-4501-9921-795C199EC44B}"/>
</file>

<file path=docProps/app.xml><?xml version="1.0" encoding="utf-8"?>
<Properties xmlns="http://schemas.openxmlformats.org/officeDocument/2006/extended-properties" xmlns:vt="http://schemas.openxmlformats.org/officeDocument/2006/docPropsVTypes">
  <Template>Doc1.dot</Template>
  <TotalTime>2</TotalTime>
  <Pages>6</Pages>
  <Words>1806</Words>
  <Characters>10300</Characters>
  <Application>Microsoft Office Word</Application>
  <DocSecurity>8</DocSecurity>
  <Lines>85</Lines>
  <Paragraphs>24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lpstr>
    </vt:vector>
  </TitlesOfParts>
  <Company>Brestanica</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Janez Divjak Zalokar</dc:creator>
  <cp:lastModifiedBy>Strajnar Primoz</cp:lastModifiedBy>
  <cp:revision>3</cp:revision>
  <cp:lastPrinted>2018-11-06T07:26:00Z</cp:lastPrinted>
  <dcterms:created xsi:type="dcterms:W3CDTF">2019-06-10T11:09:00Z</dcterms:created>
  <dcterms:modified xsi:type="dcterms:W3CDTF">2019-06-19T05:11:00Z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0x0101006B2E95DB9FB39941A2024153BD44451F</vt:lpwstr>
  </property>
</Properties>
</file>